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AF" w:rsidRDefault="00B5478D">
      <w:bookmarkStart w:id="0" w:name="_GoBack"/>
      <w:bookmarkEnd w:id="0"/>
      <w:r>
        <w:rPr>
          <w:b/>
          <w:sz w:val="26"/>
          <w:szCs w:val="26"/>
        </w:rPr>
        <w:t>1st Nine Weeks Indicators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Revised 5/7/19</w:t>
      </w:r>
    </w:p>
    <w:tbl>
      <w:tblPr>
        <w:tblStyle w:val="a"/>
        <w:tblW w:w="12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665"/>
        <w:gridCol w:w="1860"/>
        <w:gridCol w:w="3270"/>
      </w:tblGrid>
      <w:tr w:rsidR="005347AF">
        <w:trPr>
          <w:trHeight w:val="82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Standards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Lesson/ Comments </w:t>
            </w: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 5.1</w:t>
            </w:r>
            <w:r>
              <w:rPr>
                <w:sz w:val="20"/>
                <w:szCs w:val="20"/>
              </w:rPr>
              <w:t xml:space="preserve"> - Quote accurately from a text when explaining what the text says explicitly and when drawing inferences from the 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RL.5.2 </w:t>
            </w:r>
            <w:r>
              <w:rPr>
                <w:sz w:val="20"/>
                <w:szCs w:val="20"/>
              </w:rPr>
              <w:t>Analyze literary text development.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Determine a theme of a story, drama, or poem from details in the text, including how characters in a story or drama respond to challenges or how the speaker in a poem reflects upon a topic.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Summarize the text</w:t>
            </w:r>
            <w:r>
              <w:rPr>
                <w:sz w:val="20"/>
                <w:szCs w:val="20"/>
              </w:rPr>
              <w:t>, incorporating a theme determined from details in the 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RL.5.3 </w:t>
            </w:r>
            <w:r>
              <w:rPr>
                <w:sz w:val="20"/>
                <w:szCs w:val="20"/>
              </w:rPr>
              <w:t>Compare and contrast two or more characters, settings, or events in a story or drama, drawing on specific details in the text (e.g., how characters interact).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RL.5.4 </w:t>
            </w:r>
            <w:r>
              <w:rPr>
                <w:sz w:val="20"/>
                <w:szCs w:val="20"/>
              </w:rPr>
              <w:t>Determine the meaning of words and phrases as they are used in a text, including figurative language such as metaphors, similes, and idioms.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RL.5.7 </w:t>
            </w:r>
            <w:r>
              <w:rPr>
                <w:sz w:val="20"/>
                <w:szCs w:val="20"/>
              </w:rPr>
              <w:t>Analyze how visual and multimedia elements contribute to the meaning, tone, mood, or appeal of a text (e</w:t>
            </w:r>
            <w:r>
              <w:rPr>
                <w:sz w:val="20"/>
                <w:szCs w:val="20"/>
              </w:rPr>
              <w:t>.g., graphic novel, multimedia presentation of fiction, folktale, myth, poem).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RI.5.1 </w:t>
            </w:r>
            <w:r>
              <w:rPr>
                <w:sz w:val="20"/>
                <w:szCs w:val="20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 5.3 - </w:t>
            </w:r>
            <w:r>
              <w:rPr>
                <w:color w:val="202020"/>
                <w:sz w:val="18"/>
                <w:szCs w:val="18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RF.5.3 </w:t>
            </w:r>
            <w:r>
              <w:rPr>
                <w:sz w:val="18"/>
                <w:szCs w:val="18"/>
              </w:rPr>
              <w:t xml:space="preserve">Know and apply grade-level phonics and word analysis </w:t>
            </w:r>
            <w:r>
              <w:rPr>
                <w:sz w:val="18"/>
                <w:szCs w:val="18"/>
              </w:rPr>
              <w:t>skills in decoding words by using combined knowledge of all letter-sound correspondences, syllabication patterns, and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morphology (e.g., roots and affixes) to read accurately unfamiliar </w:t>
            </w:r>
            <w:r>
              <w:rPr>
                <w:sz w:val="18"/>
                <w:szCs w:val="18"/>
              </w:rPr>
              <w:lastRenderedPageBreak/>
              <w:t>multisyllabic words in context and out of context.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RF.5.4 </w:t>
            </w:r>
            <w:r>
              <w:rPr>
                <w:sz w:val="20"/>
                <w:szCs w:val="20"/>
              </w:rPr>
              <w:t>Read with</w:t>
            </w:r>
            <w:r>
              <w:rPr>
                <w:sz w:val="20"/>
                <w:szCs w:val="20"/>
              </w:rPr>
              <w:t xml:space="preserve"> sufficient accuracy and fluency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comprehension.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Read grade-level text with purpose and understanding.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Read grade-level prose and poetry orally with accuracy, appropriate rate, and expression on successive readings.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context to confirm or self-correct word recognition and understanding, rereading as necessary.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W.5.1 </w:t>
            </w:r>
            <w:r>
              <w:rPr>
                <w:sz w:val="20"/>
                <w:szCs w:val="20"/>
              </w:rPr>
              <w:t>Write opinion pieces on topics or texts, supporting a point of view with reasons and information.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Introduce a topic or text clearly, state an op</w:t>
            </w:r>
            <w:r>
              <w:rPr>
                <w:sz w:val="20"/>
                <w:szCs w:val="20"/>
              </w:rPr>
              <w:t>inion, and create an organizational structure in which ideas are logically grouped to support the writer’s purpose.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Provide logically ordered reasons that are supported by facts and details.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 xml:space="preserve">Link opinion and reasons using words, phrases, and clauses </w:t>
            </w:r>
            <w:r>
              <w:rPr>
                <w:sz w:val="20"/>
                <w:szCs w:val="20"/>
              </w:rPr>
              <w:t>(e.g.,consequently, specifically).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Provide a concluding statement or section related to the opinion presented.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W.5.2 </w:t>
            </w:r>
            <w:r>
              <w:rPr>
                <w:sz w:val="20"/>
                <w:szCs w:val="20"/>
              </w:rPr>
              <w:t>Write informative/explanatory texts to examine a topic and convey ideas and information clearly.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Introduce a topic clearly, provide a general observation and focus, and group related information logically; include formatting (e.g., headings), illustrations, and multimedia to aid in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comprehension, if needed.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18"/>
                <w:szCs w:val="18"/>
              </w:rPr>
              <w:t xml:space="preserve"> Develop the topic with facts, definitions</w:t>
            </w:r>
            <w:r>
              <w:rPr>
                <w:sz w:val="18"/>
                <w:szCs w:val="18"/>
              </w:rPr>
              <w:t>, concrete details, quotations, or other information and examples related to the topic.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Link ideas within and across categories of information using words, phrases, and clauses (e.g., in contrast, especially).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Use precise language and domain specific</w:t>
            </w:r>
            <w:r>
              <w:rPr>
                <w:sz w:val="20"/>
                <w:szCs w:val="20"/>
              </w:rPr>
              <w:t xml:space="preserve"> vocabulary to inform about or explain the topic.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Provide a concluding statement or section related to the information or explanation presented.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W.5.5 </w:t>
            </w:r>
            <w:r>
              <w:rPr>
                <w:sz w:val="18"/>
                <w:szCs w:val="18"/>
              </w:rPr>
              <w:t>With guidance and support from peers and adults, develop and strengthen writing as needed by plann</w:t>
            </w:r>
            <w:r>
              <w:rPr>
                <w:sz w:val="18"/>
                <w:szCs w:val="18"/>
              </w:rPr>
              <w:t>ing, revising, editing, rewriting, or trying a new approach.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L.5.1</w:t>
            </w:r>
            <w:r>
              <w:rPr>
                <w:sz w:val="20"/>
                <w:szCs w:val="20"/>
              </w:rPr>
              <w:t xml:space="preserve"> Demonstrate command of the conventions of standard English grammar and usage when writing or speaking.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Explain the function of conjunctions, prepositions, and interjections in genera</w:t>
            </w:r>
            <w:r>
              <w:rPr>
                <w:sz w:val="20"/>
                <w:szCs w:val="20"/>
              </w:rPr>
              <w:t>l and their function in particular sentences.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 Form and use the perfect (e.g., I had walked; I have walked; I will have walked) verb tenses.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Use verb tense to convey various times, sequences, states, and conditions.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 Recognize and correct inappropriate shifts in verb tense.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Use correlative conjunctions (e.g., either/or, neither/nor).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L.5.2 </w:t>
            </w:r>
            <w:r>
              <w:rPr>
                <w:sz w:val="20"/>
                <w:szCs w:val="20"/>
              </w:rPr>
              <w:t>Demonstrate command of the conventions of standard English capitalization, punctuation, and spelling when writing</w:t>
            </w:r>
            <w:r>
              <w:rPr>
                <w:b/>
                <w:sz w:val="20"/>
                <w:szCs w:val="20"/>
              </w:rPr>
              <w:t>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punctuation to separate items in a series.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Use a comma to separate an introductory element from the rest of the sentence.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a comma to set off the words yes and no (e.g., Yes, thank you), to set off a tag question from the rest of the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(e.g., It’s true, isn’t it?), and to indicate direct address (e.g., Is that you,Steve?).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Use underlining, quotation marks, or italics to indicate titles of works.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Spell grade-appropriate words correctly, consulting references as needed.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L.5.3 </w:t>
            </w:r>
            <w:r>
              <w:rPr>
                <w:sz w:val="20"/>
                <w:szCs w:val="20"/>
              </w:rPr>
              <w:t>Use knowledge of language and its conventions when writing, speaking, reading, or listening.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Expand, combine, and reduce sentences for meaning, reader/listener interest, and style.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Compare and contrast the varieties of English (e.g., dialects,</w:t>
            </w:r>
            <w:r>
              <w:rPr>
                <w:sz w:val="20"/>
                <w:szCs w:val="20"/>
              </w:rPr>
              <w:t xml:space="preserve"> registers) used in stories, dramas, or poems.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L.5.4 </w:t>
            </w:r>
            <w:r>
              <w:rPr>
                <w:sz w:val="20"/>
                <w:szCs w:val="20"/>
              </w:rPr>
              <w:t>Determine or clarify the meaning of unknown and multiple-meaning words and phrases based on grade 5 reading and content, choosing flexibly from a range of strategies.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Use context (e.g., cause/eff</w:t>
            </w:r>
            <w:r>
              <w:rPr>
                <w:sz w:val="20"/>
                <w:szCs w:val="20"/>
              </w:rPr>
              <w:t>ect relationships and comparisons in text) as a clue to the meaning of a word or phrase.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b. </w:t>
            </w:r>
            <w:r>
              <w:rPr>
                <w:sz w:val="20"/>
                <w:szCs w:val="20"/>
              </w:rPr>
              <w:t>Use common, grade-appropriate Greek and Latin affixes and roots as clues to the meaning of a word (e.g., photograph,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photosynthesis).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Consult reference materials</w:t>
            </w:r>
            <w:r>
              <w:rPr>
                <w:sz w:val="20"/>
                <w:szCs w:val="20"/>
              </w:rPr>
              <w:t xml:space="preserve"> (e.g.,dictionaries, glossaries, thesauruses), both print and digital, to find the pronunciation and determine or clarify the precise meaning of key words and phrases.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SL.5.1 </w:t>
            </w:r>
            <w:r>
              <w:rPr>
                <w:sz w:val="20"/>
                <w:szCs w:val="20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Come to discussions prepared, having read </w:t>
            </w:r>
            <w:r>
              <w:rPr>
                <w:sz w:val="20"/>
                <w:szCs w:val="20"/>
              </w:rPr>
              <w:t>or studied required material; explicitly draw on that preparation and other information known about the topic to explore ideas under discussion.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Follow agreed-upon rules for discussions and carry out assigned roles.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Pose and respond to specific quest</w:t>
            </w:r>
            <w:r>
              <w:rPr>
                <w:sz w:val="20"/>
                <w:szCs w:val="20"/>
              </w:rPr>
              <w:t>ions by making comments that contribute to the discussion and elaborate on the remarks of others.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Review the key ideas expressed and draw conclusions in light of information and knowledge gained from the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SL.5.2 S</w:t>
            </w:r>
            <w:r>
              <w:rPr>
                <w:sz w:val="20"/>
                <w:szCs w:val="20"/>
              </w:rPr>
              <w:t xml:space="preserve">ummarize a written text </w:t>
            </w:r>
            <w:r>
              <w:rPr>
                <w:sz w:val="20"/>
                <w:szCs w:val="20"/>
              </w:rPr>
              <w:t>read aloud or information presented in diverse media and formats, including visually, quantitatively, and orally.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</w:tr>
    </w:tbl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B5478D">
      <w:r>
        <w:rPr>
          <w:b/>
          <w:sz w:val="26"/>
          <w:szCs w:val="26"/>
        </w:rPr>
        <w:t>2nd Nine Weeks Indicators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Revised 5/7/19 </w:t>
      </w:r>
    </w:p>
    <w:tbl>
      <w:tblPr>
        <w:tblStyle w:val="a0"/>
        <w:tblW w:w="12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665"/>
        <w:gridCol w:w="1860"/>
        <w:gridCol w:w="3270"/>
      </w:tblGrid>
      <w:tr w:rsidR="005347AF">
        <w:trPr>
          <w:trHeight w:val="82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Standards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Lesson/ Comments </w:t>
            </w: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 5.1</w:t>
            </w:r>
            <w:r>
              <w:rPr>
                <w:sz w:val="20"/>
                <w:szCs w:val="20"/>
              </w:rPr>
              <w:t xml:space="preserve"> - Quote accurately from a text when explaining what the text says explicitly and when drawing inferences from the 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 5.3 </w:t>
            </w:r>
            <w:r>
              <w:rPr>
                <w:sz w:val="20"/>
                <w:szCs w:val="20"/>
              </w:rPr>
              <w:t>- Compare and contrast two or more characters, settings, or events in a story or drama, drawing on specific details in the text (e.g., how characters interact).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RL.5.4 </w:t>
            </w:r>
            <w:r>
              <w:rPr>
                <w:sz w:val="20"/>
                <w:szCs w:val="20"/>
              </w:rPr>
              <w:t>Determine the meaning of words and phrases as they are used in a text, including figurative language such as metaphors, similes, and idioms.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RL.5.6 </w:t>
            </w:r>
            <w:r>
              <w:rPr>
                <w:sz w:val="20"/>
                <w:szCs w:val="20"/>
              </w:rPr>
              <w:t>Describe how a narrator’s or speaker’s point of view and perspective influence how events are described.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 5.7 - </w:t>
            </w:r>
            <w:r>
              <w:rPr>
                <w:sz w:val="20"/>
                <w:szCs w:val="20"/>
              </w:rPr>
              <w:t>Analyze how visual and multimedia elements contribute to the meaning, tone, or beauty of a text (e.g., graphic novel, multimedia presentation of fiction, folktale, myth, poem).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 5.2 - </w:t>
            </w:r>
            <w:r>
              <w:rPr>
                <w:sz w:val="20"/>
                <w:szCs w:val="20"/>
              </w:rPr>
              <w:t>Analyze informational text development.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Determine</w:t>
            </w:r>
            <w:r>
              <w:rPr>
                <w:sz w:val="20"/>
                <w:szCs w:val="20"/>
              </w:rPr>
              <w:t xml:space="preserve"> the main ideas of a text and explain how they are supported by key details.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 Provide a summary of the text that includes the main ideas and key details, as well as other important information.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108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 5.3 - </w:t>
            </w:r>
            <w:r>
              <w:rPr>
                <w:color w:val="202020"/>
                <w:sz w:val="20"/>
                <w:szCs w:val="20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78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RI.5.4 </w:t>
            </w:r>
            <w:r>
              <w:rPr>
                <w:sz w:val="20"/>
                <w:szCs w:val="20"/>
              </w:rPr>
              <w:t>Determine the meaning of general academic and domain-specific words and phrases in a text relevant to a grade 5 topic or subject area.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RI.5.6 </w:t>
            </w:r>
            <w:r>
              <w:rPr>
                <w:sz w:val="20"/>
                <w:szCs w:val="20"/>
              </w:rPr>
              <w:t>Analyze multiple accounts of the same event or topic, noting important similarities and differences in the perspectives they represent.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RI.5.7</w:t>
            </w:r>
            <w:r>
              <w:rPr>
                <w:sz w:val="20"/>
                <w:szCs w:val="20"/>
              </w:rPr>
              <w:t xml:space="preserve"> Draw on information from multiple print or digital sources, demonstrating the ability to locate an answer to a question quickly or to solve a problem efficiently.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RF.5.4 </w:t>
            </w:r>
            <w:r>
              <w:rPr>
                <w:sz w:val="20"/>
                <w:szCs w:val="20"/>
              </w:rPr>
              <w:t>Read with sufficient accuracy and fluency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comprehension.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Read grade</w:t>
            </w:r>
            <w:r>
              <w:rPr>
                <w:sz w:val="20"/>
                <w:szCs w:val="20"/>
              </w:rPr>
              <w:t>-level text with purpose and understanding.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Read grade-level prose and poetry orally with accuracy, appropriate rate, and expression on successive readings.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context to confirm or self-correct word recognition and understanding, rereading as neces</w:t>
            </w:r>
            <w:r>
              <w:rPr>
                <w:sz w:val="20"/>
                <w:szCs w:val="20"/>
              </w:rPr>
              <w:t>sary.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W.5.1 </w:t>
            </w:r>
            <w:r>
              <w:rPr>
                <w:sz w:val="20"/>
                <w:szCs w:val="20"/>
              </w:rPr>
              <w:t>Write opinion pieces on topics or texts, supporting a point of view with reasons and information.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Introduce a topic or text clearly, state an opinion, and create an organizational structure in which ideas are logically grouped to support the writer’s purpose.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Provide logically ordered reasons that are supported by facts and details.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Link opinion and reasons using words, phrases, and clauses (e.g.,consequently, specifically).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Provide a concluding statement or section related to the opinion presented.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W.5.4 </w:t>
            </w:r>
            <w:r>
              <w:rPr>
                <w:sz w:val="20"/>
                <w:szCs w:val="20"/>
              </w:rPr>
              <w:t>Produce clear and coherent writing in which the development and organizat</w:t>
            </w:r>
            <w:r>
              <w:rPr>
                <w:sz w:val="20"/>
                <w:szCs w:val="20"/>
              </w:rPr>
              <w:t>ion are appropriate to task, purpose, and audience.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W.5.8 </w:t>
            </w:r>
            <w:r>
              <w:rPr>
                <w:sz w:val="20"/>
                <w:szCs w:val="20"/>
              </w:rPr>
              <w:t>Recall relevant information from experiences or gather relevant information from print and digital sources; summarize or paraphrase information in notes and finished work and provide a list of s</w:t>
            </w:r>
            <w:r>
              <w:rPr>
                <w:sz w:val="20"/>
                <w:szCs w:val="20"/>
              </w:rPr>
              <w:t>ources.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W.5.9 </w:t>
            </w:r>
            <w:r>
              <w:rPr>
                <w:sz w:val="20"/>
                <w:szCs w:val="20"/>
              </w:rPr>
              <w:t xml:space="preserve">Draw evidence from literary or informational texts to </w:t>
            </w:r>
            <w:r>
              <w:rPr>
                <w:sz w:val="20"/>
                <w:szCs w:val="20"/>
              </w:rPr>
              <w:lastRenderedPageBreak/>
              <w:t>support analysis, reflection, and research.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Apply grade 5 Reading standards to literature (e.g., “Compare and contrast two or more characters, settings, or events in a story or a drama, drawing on specific details in the text [e.g., how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interact]”).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Apply grade 5 Reading standards to i</w:t>
            </w:r>
            <w:r>
              <w:rPr>
                <w:sz w:val="20"/>
                <w:szCs w:val="20"/>
              </w:rPr>
              <w:t>nformational texts (e.g., “Explain how an author uses reasons and evidence to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particular points in a text, identifying which reasons and evidence support which point[s]”).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L.5.1</w:t>
            </w:r>
            <w:r>
              <w:rPr>
                <w:sz w:val="20"/>
                <w:szCs w:val="20"/>
              </w:rPr>
              <w:t xml:space="preserve"> Demonstrate command of the conventions of standard English grammar</w:t>
            </w:r>
            <w:r>
              <w:rPr>
                <w:sz w:val="20"/>
                <w:szCs w:val="20"/>
              </w:rPr>
              <w:t xml:space="preserve"> and usage when writing or speaking.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Explain the function of conjunctions, prepositions, and interjections in general and their function in particular sentences.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 Form and use the perfect (e.g., I had walked; I have walked; I will have walked) verb te</w:t>
            </w:r>
            <w:r>
              <w:rPr>
                <w:sz w:val="20"/>
                <w:szCs w:val="20"/>
              </w:rPr>
              <w:t>nses.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Use verb tense to convey various times, sequences, states, and conditions.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 Recognize and correct inappropriate shifts in verb tense.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Use correlative conjunctions (e.g., either/or, neither/nor).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L.5.2 </w:t>
            </w:r>
            <w:r>
              <w:rPr>
                <w:sz w:val="20"/>
                <w:szCs w:val="20"/>
              </w:rPr>
              <w:t>Demonstrate command of the conventions of standard English capitalization, punctuation, and spelling when writing</w:t>
            </w:r>
            <w:r>
              <w:rPr>
                <w:b/>
                <w:sz w:val="20"/>
                <w:szCs w:val="20"/>
              </w:rPr>
              <w:t>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Use punctuation to separate items in a series.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Use a comma to separate an introductory element from the rest of the sentence.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 xml:space="preserve">Use a </w:t>
            </w:r>
            <w:r>
              <w:rPr>
                <w:sz w:val="20"/>
                <w:szCs w:val="20"/>
              </w:rPr>
              <w:t>comma to set off the words yes and no (e.g., Yes, thank you), to set off a tag question from the rest of the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(e.g., It’s true, isn’t it?), and to indicate direct address (e.g., Is that you,Steve?).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Use underlining, quotation marks, or italics t</w:t>
            </w:r>
            <w:r>
              <w:rPr>
                <w:sz w:val="20"/>
                <w:szCs w:val="20"/>
              </w:rPr>
              <w:t>o indicate titles of works.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Spell grade-appropriate words correctly, consulting references as needed.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76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L.5.3 </w:t>
            </w:r>
            <w:r>
              <w:rPr>
                <w:sz w:val="20"/>
                <w:szCs w:val="20"/>
              </w:rPr>
              <w:t>Use knowledge of language and its conventions when writing, speaking, reading, or listening.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Expand, combine, and reduce sentences for meaning, </w:t>
            </w:r>
            <w:r>
              <w:rPr>
                <w:sz w:val="20"/>
                <w:szCs w:val="20"/>
              </w:rPr>
              <w:lastRenderedPageBreak/>
              <w:t>reader/listener interest, and style.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Compare and contrast the varieties of English (e.g., dialects, registers) used in stories, dramas, or poems.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L.5.5 </w:t>
            </w:r>
            <w:r>
              <w:rPr>
                <w:sz w:val="20"/>
                <w:szCs w:val="20"/>
              </w:rPr>
              <w:t>Demonstrate understanding of figurative language, word relationships, and nuances in word meanings.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Interpret figurative language, including similes and metaphors, in context.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Recognize and explain the meaning of common idioms, adages, and proverbs.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the relationship between particular words (e.g., synonyms, antonyms, homographs) to better understand each of the words.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SL.5.1 </w:t>
            </w:r>
            <w:r>
              <w:rPr>
                <w:sz w:val="20"/>
                <w:szCs w:val="20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Come to discussions prepared, having read </w:t>
            </w:r>
            <w:r>
              <w:rPr>
                <w:sz w:val="20"/>
                <w:szCs w:val="20"/>
              </w:rPr>
              <w:t>or studied required material; explicitly draw on that preparation and other information known about the topic to explore ideas under discussion.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Follow agreed-upon rules for discussions and carry out assigned roles.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Pose and respond to specific quest</w:t>
            </w:r>
            <w:r>
              <w:rPr>
                <w:sz w:val="20"/>
                <w:szCs w:val="20"/>
              </w:rPr>
              <w:t>ions by making comments that contribute to the discussion and elaborate on the remarks of others.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Review the key ideas expressed and draw conclusions in light of information and knowledge gained from the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47AF" w:rsidRDefault="005347AF"/>
    <w:p w:rsidR="005347AF" w:rsidRDefault="005347AF"/>
    <w:p w:rsidR="005347AF" w:rsidRDefault="005347AF"/>
    <w:p w:rsidR="005347AF" w:rsidRDefault="005347AF">
      <w:pPr>
        <w:rPr>
          <w:b/>
          <w:sz w:val="26"/>
          <w:szCs w:val="26"/>
        </w:rPr>
      </w:pPr>
    </w:p>
    <w:p w:rsidR="005347AF" w:rsidRDefault="005347AF">
      <w:pPr>
        <w:rPr>
          <w:b/>
          <w:sz w:val="26"/>
          <w:szCs w:val="26"/>
        </w:rPr>
      </w:pPr>
    </w:p>
    <w:p w:rsidR="005347AF" w:rsidRDefault="00B5478D">
      <w:r>
        <w:rPr>
          <w:b/>
          <w:sz w:val="26"/>
          <w:szCs w:val="26"/>
        </w:rPr>
        <w:t>3rd Nine Weeks Indicators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Revised 5/7/19</w:t>
      </w:r>
    </w:p>
    <w:tbl>
      <w:tblPr>
        <w:tblStyle w:val="a1"/>
        <w:tblW w:w="12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680"/>
        <w:gridCol w:w="1845"/>
        <w:gridCol w:w="3270"/>
      </w:tblGrid>
      <w:tr w:rsidR="005347AF">
        <w:trPr>
          <w:trHeight w:val="82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Standards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Lesson/ Comments </w:t>
            </w: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RL 5.1</w:t>
            </w:r>
            <w:r>
              <w:rPr>
                <w:sz w:val="20"/>
                <w:szCs w:val="20"/>
              </w:rPr>
              <w:t xml:space="preserve"> - Quote accurately from a text when explaining what the text says explicitly and when drawing inferences from the text.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RL.5.2 </w:t>
            </w:r>
            <w:r>
              <w:rPr>
                <w:sz w:val="20"/>
                <w:szCs w:val="20"/>
              </w:rPr>
              <w:t>Analyze literary text development.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Determine a theme of a story, drama, or poem from details in the text, including how characters in a story or drama respond to challenges or how the speaker in a poem reflects upon a topic.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Summarize the text, incorporating a theme determined from de</w:t>
            </w:r>
            <w:r>
              <w:rPr>
                <w:sz w:val="20"/>
                <w:szCs w:val="20"/>
              </w:rPr>
              <w:t>tails in the text.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RL.5.3 </w:t>
            </w:r>
            <w:r>
              <w:rPr>
                <w:sz w:val="20"/>
                <w:szCs w:val="20"/>
              </w:rPr>
              <w:t>Compare and contrast two or more characters, settings, or events in a story or drama, drawing on specific details in the text (e.g., how characters interact).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RL.5.4 </w:t>
            </w:r>
            <w:r>
              <w:rPr>
                <w:sz w:val="20"/>
                <w:szCs w:val="20"/>
              </w:rPr>
              <w:t>Determine the meaning of words and phrases as they are used in a text, including figurative language such as metaphors, similes, and idioms.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RL.5.5 </w:t>
            </w:r>
            <w:r>
              <w:rPr>
                <w:sz w:val="20"/>
                <w:szCs w:val="20"/>
              </w:rPr>
              <w:t>Explain how a series of chapters, scenes, or stanzas fits together to provide the overall structure of a</w:t>
            </w:r>
            <w:r>
              <w:rPr>
                <w:sz w:val="20"/>
                <w:szCs w:val="20"/>
              </w:rPr>
              <w:t xml:space="preserve"> particular story, drama, or poem.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 5.7 - </w:t>
            </w:r>
            <w:r>
              <w:rPr>
                <w:sz w:val="20"/>
                <w:szCs w:val="20"/>
              </w:rPr>
              <w:t>Analyze how visual and multimedia elements contribute to the meaning, tone, or beauty of a text (e.g., graphic novel, multimedia presentation of fiction, folktale, myth, poem).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RL.5.9 </w:t>
            </w:r>
            <w:r>
              <w:rPr>
                <w:sz w:val="20"/>
                <w:szCs w:val="20"/>
              </w:rPr>
              <w:t>Compare and contrast stories in the same genre (e.g., mysteries and adventure stories) on their approaches to similar themes and topics.</w:t>
            </w:r>
          </w:p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RF.5.4 </w:t>
            </w:r>
            <w:r>
              <w:rPr>
                <w:sz w:val="20"/>
                <w:szCs w:val="20"/>
              </w:rPr>
              <w:t>Read with sufficient accuracy and fluency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support comprehension.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Read grade-level text with purpose a</w:t>
            </w:r>
            <w:r>
              <w:rPr>
                <w:sz w:val="20"/>
                <w:szCs w:val="20"/>
              </w:rPr>
              <w:t>nd understanding.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Read grade-level prose and poetry orally with accuracy, appropriate rate, and expression on successive readings.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context to confirm or self-correct word recognition and understanding, rereading as necessary.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 5.8 -  </w:t>
            </w:r>
            <w:r>
              <w:rPr>
                <w:sz w:val="20"/>
                <w:szCs w:val="20"/>
              </w:rPr>
              <w:t>Explai</w:t>
            </w:r>
            <w:r>
              <w:rPr>
                <w:sz w:val="20"/>
                <w:szCs w:val="20"/>
              </w:rPr>
              <w:t xml:space="preserve">n how an author uses evidence to support particular points in a text, identifying which evidence supports corresponding point(s).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W.5.2 </w:t>
            </w:r>
            <w:r>
              <w:rPr>
                <w:sz w:val="20"/>
                <w:szCs w:val="20"/>
              </w:rPr>
              <w:t>Write informative/explanatory texts to examine a topic and convey ideas and information clearly.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Introduce a topic clearly, provide a general observation and focus, and group related information logically; include formatting (e.g., headings), illustrations, and multimedia to aid in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comprehension, if needed.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Develop the topic with facts, definitions</w:t>
            </w:r>
            <w:r>
              <w:rPr>
                <w:sz w:val="20"/>
                <w:szCs w:val="20"/>
              </w:rPr>
              <w:t>, concrete details, quotations, or other information and examples related to the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Link ideas within and across categories of information using words, phrases, and clauses (e.g., in contrast, especially).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Use precise language and domain specific</w:t>
            </w:r>
            <w:r>
              <w:rPr>
                <w:sz w:val="20"/>
                <w:szCs w:val="20"/>
              </w:rPr>
              <w:t xml:space="preserve"> vocabulary to inform about or explain the topic.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Provide a concluding statement or section related to the information or explanation presented.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W.5.3 </w:t>
            </w:r>
            <w:r>
              <w:rPr>
                <w:sz w:val="20"/>
                <w:szCs w:val="20"/>
              </w:rPr>
              <w:t>Write narratives to develop real or imagined experiences or events using effective technique, desc</w:t>
            </w:r>
            <w:r>
              <w:rPr>
                <w:sz w:val="20"/>
                <w:szCs w:val="20"/>
              </w:rPr>
              <w:t>riptive details, and clear event sequences.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Orient the reader by establishing a situation and introducing a narrator and/or characters; organize an event sequence that unfolds naturally.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Use narrative techniques, such as dialogue, description, and pacing, to develop experiences and events or show the responses of characters to situations.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a variety of transitional words, phrases, and clauses to manage the sequence of events.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 xml:space="preserve">concrete words and phrases and sensory details to </w:t>
            </w:r>
            <w:r>
              <w:rPr>
                <w:sz w:val="20"/>
                <w:szCs w:val="20"/>
              </w:rPr>
              <w:lastRenderedPageBreak/>
              <w:t>convey experiences and events precisely.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Provide a conclusion that follows from the narrated experiences or events.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W.5.5 </w:t>
            </w:r>
            <w:r>
              <w:rPr>
                <w:sz w:val="20"/>
                <w:szCs w:val="20"/>
              </w:rPr>
              <w:t>With guidance and support from peers and adults, develop and strengthen writi</w:t>
            </w:r>
            <w:r>
              <w:rPr>
                <w:sz w:val="20"/>
                <w:szCs w:val="20"/>
              </w:rPr>
              <w:t>ng as needed by planning, revising, editing, rewriting, or trying a new approach.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W.5.6 </w:t>
            </w:r>
            <w:r>
              <w:rPr>
                <w:sz w:val="18"/>
                <w:szCs w:val="18"/>
              </w:rPr>
              <w:t>With some guidance and support from adults, use technology, including the Internet, to produce and publish writing as well as to interact and collaborate with other</w:t>
            </w:r>
            <w:r>
              <w:rPr>
                <w:sz w:val="18"/>
                <w:szCs w:val="18"/>
              </w:rPr>
              <w:t>s, while demonstrating sufficient command of keyboarding skills.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L.5.1</w:t>
            </w:r>
            <w:r>
              <w:rPr>
                <w:sz w:val="20"/>
                <w:szCs w:val="20"/>
              </w:rPr>
              <w:t xml:space="preserve"> Demonstrate command of the conventions of standard English grammar and usage when writing or speaking.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Explain the function of conjunctions, prepositions, and interjections in general and their function in particular sentences.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 Form and use the perfect (e.g., I had walked; I have walked; I will have walked) verb tenses.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Use verb tense to convey vari</w:t>
            </w:r>
            <w:r>
              <w:rPr>
                <w:sz w:val="18"/>
                <w:szCs w:val="18"/>
              </w:rPr>
              <w:t>ous times, sequences, states, and conditions.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 Recognize and correct inappropriate shifts in verb tense.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Use correlative conjunctions (e.g., either/or, neither/nor).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L.5.2 </w:t>
            </w:r>
            <w:r>
              <w:rPr>
                <w:sz w:val="20"/>
                <w:szCs w:val="20"/>
              </w:rPr>
              <w:t xml:space="preserve">Demonstrate command of the conventions of standard English capitalization, </w:t>
            </w:r>
            <w:r>
              <w:rPr>
                <w:sz w:val="20"/>
                <w:szCs w:val="20"/>
              </w:rPr>
              <w:t>punctuation, and spelling when writing</w:t>
            </w:r>
            <w:r>
              <w:rPr>
                <w:b/>
                <w:sz w:val="20"/>
                <w:szCs w:val="20"/>
              </w:rPr>
              <w:t>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Use punctuation to separate items in a series.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Use a comma to separate an introductory element from the rest of the sentence.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18"/>
                <w:szCs w:val="18"/>
              </w:rPr>
              <w:t xml:space="preserve">Use a comma to set off the words yes and no (e.g., Yes, thank you), to set off a </w:t>
            </w:r>
            <w:r>
              <w:rPr>
                <w:sz w:val="18"/>
                <w:szCs w:val="18"/>
              </w:rPr>
              <w:t>tag question from the rest of the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(e.g., It’s true, isn’t it?), and to indicate direct address (e.g., Is that you,Steve?).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Use underlining, quotation marks, or italics to indicate titles of works.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Spell grade-appropriate words correctly, consulting references as needed.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 5.6 - </w:t>
            </w:r>
            <w:r>
              <w:rPr>
                <w:sz w:val="20"/>
                <w:szCs w:val="20"/>
              </w:rPr>
              <w:t xml:space="preserve">Acquire and use accurately grade appropriate general academic and domain specific words and phrases, including </w:t>
            </w:r>
            <w:r>
              <w:rPr>
                <w:sz w:val="20"/>
                <w:szCs w:val="20"/>
              </w:rPr>
              <w:lastRenderedPageBreak/>
              <w:t>those that signal contrast, addition, and other logical rel</w:t>
            </w:r>
            <w:r>
              <w:rPr>
                <w:sz w:val="20"/>
                <w:szCs w:val="20"/>
              </w:rPr>
              <w:t>ationships (e.g., however, although,nevertheless, similarly, moreover, in addition)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SL.5.1 </w:t>
            </w:r>
            <w:r>
              <w:rPr>
                <w:sz w:val="20"/>
                <w:szCs w:val="20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Come to discussions prepared, having read </w:t>
            </w:r>
            <w:r>
              <w:rPr>
                <w:sz w:val="20"/>
                <w:szCs w:val="20"/>
              </w:rPr>
              <w:t>or studied required material; explicitly draw on that preparation and other information known about the topic to explore ideas under discussion.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Follow agreed-upon rules for discussions and carry out assigned roles.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Pose and respond to specific quest</w:t>
            </w:r>
            <w:r>
              <w:rPr>
                <w:sz w:val="20"/>
                <w:szCs w:val="20"/>
              </w:rPr>
              <w:t>ions by making comments that contribute to the discussion and elaborate on the remarks of others.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Review the key ideas expressed and draw conclusions in light of information and knowledge gained from the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5347AF"/>
    <w:p w:rsidR="005347AF" w:rsidRDefault="00B5478D">
      <w:pPr>
        <w:rPr>
          <w:b/>
          <w:sz w:val="26"/>
          <w:szCs w:val="26"/>
        </w:rPr>
      </w:pPr>
      <w:r>
        <w:rPr>
          <w:b/>
          <w:sz w:val="26"/>
          <w:szCs w:val="26"/>
        </w:rPr>
        <w:t>4th Nine Weeks Indicators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Revised 5/7/19</w:t>
      </w:r>
    </w:p>
    <w:tbl>
      <w:tblPr>
        <w:tblStyle w:val="a2"/>
        <w:tblW w:w="12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680"/>
        <w:gridCol w:w="1845"/>
        <w:gridCol w:w="3270"/>
      </w:tblGrid>
      <w:tr w:rsidR="005347AF">
        <w:trPr>
          <w:trHeight w:val="82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Standards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Introduced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Assessed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Lesson/ Comments </w:t>
            </w: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RL.5.10 </w:t>
            </w:r>
            <w:r>
              <w:rPr>
                <w:sz w:val="20"/>
                <w:szCs w:val="20"/>
              </w:rPr>
              <w:t>By the end of the year, read and comprehend literature, including stories, dramas, and poetry, at the high end of the grades 4–5 text complex</w:t>
            </w:r>
            <w:r>
              <w:rPr>
                <w:sz w:val="20"/>
                <w:szCs w:val="20"/>
              </w:rPr>
              <w:t>ity band independently and proficiently.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 prior knowledge and draw on previous experiences in order to make text-to-self or text to-text connections and comparisons.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RI.5.5 </w:t>
            </w:r>
            <w:r>
              <w:rPr>
                <w:sz w:val="20"/>
                <w:szCs w:val="20"/>
              </w:rPr>
              <w:t>Compare and contrast the overall structure (e.g., chronology, comparison, cause/effect, problem/solution) of events, ideas, concepts, or information in two or more texts.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RI.5.9 </w:t>
            </w:r>
            <w:r>
              <w:rPr>
                <w:sz w:val="20"/>
                <w:szCs w:val="20"/>
              </w:rPr>
              <w:t>Integrate information from several texts on the same topic in order to wri</w:t>
            </w:r>
            <w:r>
              <w:rPr>
                <w:sz w:val="20"/>
                <w:szCs w:val="20"/>
              </w:rPr>
              <w:t>te or speak about the subject knowledgeably.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rPr>
          <w:trHeight w:val="700"/>
        </w:trPr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RI.5.10 </w:t>
            </w:r>
            <w:r>
              <w:rPr>
                <w:sz w:val="20"/>
                <w:szCs w:val="20"/>
              </w:rPr>
              <w:t>By the end of the year, read and comprehend informational texts, including history/social studies, science, and technical texts, at the high end of the grades 4–5 text complexity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independently a</w:t>
            </w:r>
            <w:r>
              <w:rPr>
                <w:sz w:val="20"/>
                <w:szCs w:val="20"/>
              </w:rPr>
              <w:t>nd proficiently.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RF.5.3 </w:t>
            </w:r>
            <w:r>
              <w:rPr>
                <w:sz w:val="18"/>
                <w:szCs w:val="18"/>
              </w:rPr>
              <w:t>Know and apply grade-level phonics and word analysis skills in decoding words by using combined knowledge of all letter-sound correspondences, syllabication patterns, and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morphology (e.g., roots and affixes) to read accurately unfamiliar multisyllabic words in context and out of context.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RF.5.4 </w:t>
            </w:r>
            <w:r>
              <w:rPr>
                <w:sz w:val="20"/>
                <w:szCs w:val="20"/>
              </w:rPr>
              <w:t>Read with sufficient accuracy and fluency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support comprehension.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Read grade-level text with purpose and understanding.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Read grade-level prose and poetry orally with accuracy, appropriate rate, and expression on successive readings.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context to confirm or self-correct word recognition and understanding, rereading as necessary.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W.5.7 </w:t>
            </w:r>
            <w:r>
              <w:rPr>
                <w:sz w:val="20"/>
                <w:szCs w:val="20"/>
              </w:rPr>
              <w:t>Conduct short research proje</w:t>
            </w:r>
            <w:r>
              <w:rPr>
                <w:sz w:val="20"/>
                <w:szCs w:val="20"/>
              </w:rPr>
              <w:t xml:space="preserve">cts that use several sources </w:t>
            </w:r>
            <w:r>
              <w:rPr>
                <w:sz w:val="20"/>
                <w:szCs w:val="20"/>
              </w:rPr>
              <w:lastRenderedPageBreak/>
              <w:t>to build knowledge through investigation of different aspects of a topic.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W.5.8 </w:t>
            </w:r>
            <w:r>
              <w:rPr>
                <w:sz w:val="20"/>
                <w:szCs w:val="20"/>
              </w:rPr>
              <w:t>Recall relevant information from experiences or gather relevant information from print and digital sources; summarize or paraphrase information</w:t>
            </w:r>
            <w:r>
              <w:rPr>
                <w:sz w:val="20"/>
                <w:szCs w:val="20"/>
              </w:rPr>
              <w:t xml:space="preserve"> in notes and finished work and provide a list of sources.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W.5.9 </w:t>
            </w:r>
            <w:r>
              <w:rPr>
                <w:sz w:val="20"/>
                <w:szCs w:val="20"/>
              </w:rPr>
              <w:t>Draw evidence from literary or informational texts to support analysis, reflection, and research.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>
              <w:rPr>
                <w:sz w:val="18"/>
                <w:szCs w:val="18"/>
              </w:rPr>
              <w:t>Apply grade 5 Reading standards to literature (e.g., “Compare and contrast two or more characters, settings, or events in a story or a drama, drawing on specific details in the text [e.g., how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characters interact]”).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>
              <w:rPr>
                <w:sz w:val="18"/>
                <w:szCs w:val="18"/>
              </w:rPr>
              <w:t>Apply grade 5 Reading standards to i</w:t>
            </w:r>
            <w:r>
              <w:rPr>
                <w:sz w:val="18"/>
                <w:szCs w:val="18"/>
              </w:rPr>
              <w:t>nformational texts (e.g., “Explain how an author uses reasons and evidence to</w:t>
            </w:r>
          </w:p>
          <w:p w:rsidR="005347AF" w:rsidRDefault="00B5478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particular points in a text, identifying which reasons and evidence support which point[s]”).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W.5.10 </w:t>
            </w:r>
            <w:r>
              <w:rPr>
                <w:sz w:val="20"/>
                <w:szCs w:val="20"/>
              </w:rPr>
              <w:t>Write routinely over extended time frames (time for research, ref</w:t>
            </w:r>
            <w:r>
              <w:rPr>
                <w:sz w:val="20"/>
                <w:szCs w:val="20"/>
              </w:rPr>
              <w:t>lection, and revision) and shorter time frames (a single sitting or a day or two) for a range of discipline-specific tasks, purposes, and audiences.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SL.5.3 </w:t>
            </w:r>
            <w:r>
              <w:rPr>
                <w:sz w:val="20"/>
                <w:szCs w:val="20"/>
              </w:rPr>
              <w:t>Summarize the points a speaker makes and explain how each claim is supported by reasons and evidence.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SL.5.4 </w:t>
            </w:r>
            <w:r>
              <w:rPr>
                <w:sz w:val="20"/>
                <w:szCs w:val="20"/>
              </w:rPr>
              <w:t>Report on a topic or text or present an opinion, sequencing ideas logically and using appropriate facts and relevant, descriptive details to su</w:t>
            </w:r>
            <w:r>
              <w:rPr>
                <w:sz w:val="20"/>
                <w:szCs w:val="20"/>
              </w:rPr>
              <w:t>pport main ideas or themes; speak clearly at an understandable pace.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SL.5.5 </w:t>
            </w:r>
            <w:r>
              <w:rPr>
                <w:sz w:val="20"/>
                <w:szCs w:val="20"/>
              </w:rPr>
              <w:t>Include multimedia components (e.g., graphics, sound) and visual displays in presentations when appropriate to enhance the development of main ideas or themes.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SL.5.6 </w:t>
            </w:r>
            <w:r>
              <w:rPr>
                <w:sz w:val="20"/>
                <w:szCs w:val="20"/>
              </w:rPr>
              <w:t>Adapt</w:t>
            </w:r>
            <w:r>
              <w:rPr>
                <w:sz w:val="20"/>
                <w:szCs w:val="20"/>
              </w:rPr>
              <w:t xml:space="preserve"> speech to a variety of contexts and tasks, using formal English when appropriate to task and situation.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L.5.1</w:t>
            </w:r>
            <w:r>
              <w:rPr>
                <w:sz w:val="20"/>
                <w:szCs w:val="20"/>
              </w:rPr>
              <w:t xml:space="preserve"> Demonstrate command of the conventions of standard </w:t>
            </w:r>
            <w:r>
              <w:rPr>
                <w:sz w:val="20"/>
                <w:szCs w:val="20"/>
              </w:rPr>
              <w:lastRenderedPageBreak/>
              <w:t>English grammar and usage when writing or speaking.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 Explain the function of conjunctions, prepositions, and interjections in general and their function in particular sentences.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 Form and use the perfect (e.g., I had walked; I have walked; I will have walked) verb tenses.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 Use verb tense to convey various times, sequences, states, and conditions.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 Recognize and correct inappropriate shifts in verb tense.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 Use correlative conjunctions (e.g., either/or, neither/nor).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L.5.2 </w:t>
            </w:r>
            <w:r>
              <w:rPr>
                <w:sz w:val="20"/>
                <w:szCs w:val="20"/>
              </w:rPr>
              <w:t>Demonstrate command of the conventions of st</w:t>
            </w:r>
            <w:r>
              <w:rPr>
                <w:sz w:val="20"/>
                <w:szCs w:val="20"/>
              </w:rPr>
              <w:t>andard English capitalization, punctuation, and spelling when writing</w:t>
            </w:r>
            <w:r>
              <w:rPr>
                <w:b/>
                <w:sz w:val="20"/>
                <w:szCs w:val="20"/>
              </w:rPr>
              <w:t>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Use punctuation to separate items in a series.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Use a comma to separate an introductory element from the rest of the sentence.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a comma to set off the words yes and no (e.g.,</w:t>
            </w:r>
            <w:r>
              <w:rPr>
                <w:sz w:val="20"/>
                <w:szCs w:val="20"/>
              </w:rPr>
              <w:t xml:space="preserve"> Yes, thank you), to set off a tag question from the rest of the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(e.g., It’s true, isn’t it?), and to indicate direct address (e.g., Is that you,Steve?).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Use underlining, quotation marks, or italics to indicate titles of works.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>Spell grade-appropriate words correctly, consulting references as needed.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L.5.3 </w:t>
            </w:r>
            <w:r>
              <w:rPr>
                <w:sz w:val="20"/>
                <w:szCs w:val="20"/>
              </w:rPr>
              <w:t>Use knowledge of language and its conventions when writing, speaking, reading, or listening.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Expand, combine, and reduce sentences for meaning, reader/listener interest,</w:t>
            </w:r>
            <w:r>
              <w:rPr>
                <w:sz w:val="20"/>
                <w:szCs w:val="20"/>
              </w:rPr>
              <w:t xml:space="preserve"> and style.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Compare and contrast the varieties of English (e.g., dialects, registers) used in stories, dramas, or poems.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L.5.4 </w:t>
            </w:r>
            <w:r>
              <w:rPr>
                <w:sz w:val="20"/>
                <w:szCs w:val="20"/>
              </w:rPr>
              <w:t>Determine or clarify the meaning of unknown and multiple-meaning words and phrases based on grade 5 reading and content, c</w:t>
            </w:r>
            <w:r>
              <w:rPr>
                <w:sz w:val="20"/>
                <w:szCs w:val="20"/>
              </w:rPr>
              <w:t>hoosing flexibly from a range of strategies.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Use context (e.g., cause/effect relationships and comparisons in text) as a clue to the meaning of a word or phrase.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 xml:space="preserve">Use common, grade-appropriate Greek and Latin affixes and roots as clues to the meaning </w:t>
            </w:r>
            <w:r>
              <w:rPr>
                <w:sz w:val="20"/>
                <w:szCs w:val="20"/>
              </w:rPr>
              <w:t>of a word (e.g., photograph,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photosynthesis).</w:t>
            </w:r>
          </w:p>
          <w:p w:rsidR="005347AF" w:rsidRDefault="00B5478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c. </w:t>
            </w:r>
            <w:r>
              <w:rPr>
                <w:sz w:val="20"/>
                <w:szCs w:val="20"/>
              </w:rPr>
              <w:t>Consult reference materials (e.g.,dictionaries, glossaries, thesauruses), both print and digital, to find the pronunciation and determine or clarify the precise meaning of key words and phrases.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347AF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L.5.5 </w:t>
            </w:r>
            <w:r>
              <w:rPr>
                <w:sz w:val="20"/>
                <w:szCs w:val="20"/>
              </w:rPr>
              <w:t>Demonstrate understanding of figurative language, word relationships, and nuances in word meanings.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Interpret figurative language, including similes and metaphors, in context.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Recognize and explain the meaning of common idioms, adages, and proverbs.</w:t>
            </w:r>
          </w:p>
          <w:p w:rsidR="005347AF" w:rsidRDefault="00B547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Use the relationship between particular words (e.g., synonyms, antonyms, homographs) to better understand each of the words.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AF" w:rsidRDefault="005347A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5347AF" w:rsidRDefault="005347AF"/>
    <w:sectPr w:rsidR="005347AF">
      <w:headerReference w:type="default" r:id="rId6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8D" w:rsidRDefault="00B5478D">
      <w:pPr>
        <w:spacing w:line="240" w:lineRule="auto"/>
      </w:pPr>
      <w:r>
        <w:separator/>
      </w:r>
    </w:p>
  </w:endnote>
  <w:endnote w:type="continuationSeparator" w:id="0">
    <w:p w:rsidR="00B5478D" w:rsidRDefault="00B54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8D" w:rsidRDefault="00B5478D">
      <w:pPr>
        <w:spacing w:line="240" w:lineRule="auto"/>
      </w:pPr>
      <w:r>
        <w:separator/>
      </w:r>
    </w:p>
  </w:footnote>
  <w:footnote w:type="continuationSeparator" w:id="0">
    <w:p w:rsidR="00B5478D" w:rsidRDefault="00B54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7AF" w:rsidRDefault="005347AF">
    <w:pPr>
      <w:rPr>
        <w:b/>
        <w:sz w:val="26"/>
        <w:szCs w:val="26"/>
      </w:rPr>
    </w:pPr>
  </w:p>
  <w:p w:rsidR="005347AF" w:rsidRDefault="00B5478D">
    <w:pPr>
      <w:rPr>
        <w:b/>
        <w:sz w:val="26"/>
        <w:szCs w:val="26"/>
      </w:rPr>
    </w:pPr>
    <w:r>
      <w:rPr>
        <w:b/>
        <w:sz w:val="26"/>
        <w:szCs w:val="26"/>
      </w:rPr>
      <w:t xml:space="preserve">5th Grade 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>Joe Reitano</w:t>
    </w:r>
  </w:p>
  <w:p w:rsidR="005347AF" w:rsidRDefault="00B5478D">
    <w:pPr>
      <w:rPr>
        <w:b/>
        <w:sz w:val="26"/>
        <w:szCs w:val="26"/>
      </w:rPr>
    </w:pPr>
    <w:r>
      <w:rPr>
        <w:b/>
        <w:sz w:val="26"/>
        <w:szCs w:val="26"/>
      </w:rPr>
      <w:t>Language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AF"/>
    <w:rsid w:val="005347AF"/>
    <w:rsid w:val="00B5478D"/>
    <w:rsid w:val="00C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D4E72-418D-4080-A98F-7878835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2019-05-16T11:46:00Z</dcterms:created>
  <dcterms:modified xsi:type="dcterms:W3CDTF">2019-05-16T11:46:00Z</dcterms:modified>
</cp:coreProperties>
</file>