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55" w:rsidRDefault="002771ED">
      <w:r>
        <w:t>Geometry supply list:</w:t>
      </w:r>
    </w:p>
    <w:p w:rsidR="002771ED" w:rsidRDefault="002771ED" w:rsidP="002771ED">
      <w:pPr>
        <w:pStyle w:val="ListParagraph"/>
        <w:numPr>
          <w:ilvl w:val="0"/>
          <w:numId w:val="1"/>
        </w:numPr>
      </w:pPr>
      <w:proofErr w:type="spellStart"/>
      <w:r>
        <w:t>Lg</w:t>
      </w:r>
      <w:proofErr w:type="spellEnd"/>
      <w:r>
        <w:t xml:space="preserve"> (2.5-3 inch) binder </w:t>
      </w:r>
    </w:p>
    <w:p w:rsidR="002771ED" w:rsidRDefault="002771ED" w:rsidP="002771ED">
      <w:pPr>
        <w:pStyle w:val="ListParagraph"/>
        <w:numPr>
          <w:ilvl w:val="0"/>
          <w:numId w:val="1"/>
        </w:numPr>
      </w:pPr>
      <w:r>
        <w:t>Sm package of graph paper</w:t>
      </w:r>
    </w:p>
    <w:p w:rsidR="002771ED" w:rsidRDefault="002771ED" w:rsidP="002771ED">
      <w:pPr>
        <w:pStyle w:val="ListParagraph"/>
        <w:numPr>
          <w:ilvl w:val="0"/>
          <w:numId w:val="1"/>
        </w:numPr>
      </w:pPr>
      <w:r>
        <w:t>Pencil bag to hold supplies</w:t>
      </w:r>
    </w:p>
    <w:p w:rsidR="002771ED" w:rsidRDefault="002771ED" w:rsidP="002771ED">
      <w:pPr>
        <w:pStyle w:val="ListParagraph"/>
        <w:numPr>
          <w:ilvl w:val="0"/>
          <w:numId w:val="1"/>
        </w:numPr>
      </w:pPr>
      <w:r>
        <w:t>Calculator- required</w:t>
      </w:r>
      <w:r w:rsidR="00DD718B">
        <w:t xml:space="preserve"> (TI-30XIIS)</w:t>
      </w:r>
      <w:r w:rsidR="0038289E">
        <w:t xml:space="preserve"> or graphing calculator</w:t>
      </w:r>
      <w:bookmarkStart w:id="0" w:name="_GoBack"/>
      <w:bookmarkEnd w:id="0"/>
    </w:p>
    <w:p w:rsidR="0038289E" w:rsidRDefault="0038289E" w:rsidP="0038289E"/>
    <w:p w:rsidR="0038289E" w:rsidRDefault="0038289E" w:rsidP="0038289E">
      <w:r>
        <w:t>Pre-calculus supply list:</w:t>
      </w:r>
    </w:p>
    <w:p w:rsidR="0038289E" w:rsidRDefault="0038289E" w:rsidP="0038289E">
      <w:pPr>
        <w:pStyle w:val="ListParagraph"/>
        <w:numPr>
          <w:ilvl w:val="0"/>
          <w:numId w:val="6"/>
        </w:numPr>
      </w:pPr>
      <w:proofErr w:type="spellStart"/>
      <w:r>
        <w:t>Lg</w:t>
      </w:r>
      <w:proofErr w:type="spellEnd"/>
      <w:r>
        <w:t xml:space="preserve"> (2.5-3 inch) binder </w:t>
      </w:r>
    </w:p>
    <w:p w:rsidR="004F23D0" w:rsidRDefault="0038289E" w:rsidP="005052EF">
      <w:pPr>
        <w:pStyle w:val="ListParagraph"/>
        <w:numPr>
          <w:ilvl w:val="0"/>
          <w:numId w:val="6"/>
        </w:numPr>
      </w:pPr>
      <w:r>
        <w:t>Sm package of graph paper</w:t>
      </w:r>
    </w:p>
    <w:p w:rsidR="0038289E" w:rsidRDefault="0038289E" w:rsidP="0038289E">
      <w:pPr>
        <w:pStyle w:val="ListParagraph"/>
        <w:numPr>
          <w:ilvl w:val="0"/>
          <w:numId w:val="6"/>
        </w:numPr>
      </w:pPr>
      <w:r>
        <w:t>Calculator- required (TI-30XIIS) or graphing calculator</w:t>
      </w:r>
    </w:p>
    <w:p w:rsidR="0038289E" w:rsidRDefault="0038289E" w:rsidP="0038289E"/>
    <w:p w:rsidR="00DF01EA" w:rsidRDefault="00DF01EA" w:rsidP="00DF01EA">
      <w:r>
        <w:t>Accounting I and II supply list:</w:t>
      </w:r>
    </w:p>
    <w:p w:rsidR="00DF01EA" w:rsidRDefault="00DF01EA" w:rsidP="00DF01EA">
      <w:pPr>
        <w:pStyle w:val="ListParagraph"/>
        <w:numPr>
          <w:ilvl w:val="0"/>
          <w:numId w:val="4"/>
        </w:numPr>
      </w:pPr>
      <w:r>
        <w:t>2” binder</w:t>
      </w:r>
    </w:p>
    <w:p w:rsidR="00DF01EA" w:rsidRDefault="00DF01EA" w:rsidP="00DF01EA">
      <w:pPr>
        <w:pStyle w:val="ListParagraph"/>
        <w:numPr>
          <w:ilvl w:val="0"/>
          <w:numId w:val="4"/>
        </w:numPr>
      </w:pPr>
      <w:r>
        <w:t>Pencils</w:t>
      </w:r>
    </w:p>
    <w:p w:rsidR="0038289E" w:rsidRDefault="0038289E" w:rsidP="00DF01EA">
      <w:pPr>
        <w:pStyle w:val="ListParagraph"/>
        <w:numPr>
          <w:ilvl w:val="0"/>
          <w:numId w:val="4"/>
        </w:numPr>
      </w:pPr>
      <w:r>
        <w:t>ruler</w:t>
      </w:r>
    </w:p>
    <w:p w:rsidR="00DF01EA" w:rsidRDefault="00DF01EA" w:rsidP="00DF01EA">
      <w:pPr>
        <w:pStyle w:val="ListParagraph"/>
        <w:numPr>
          <w:ilvl w:val="0"/>
          <w:numId w:val="4"/>
        </w:numPr>
      </w:pPr>
      <w:r>
        <w:t>Calculator – any type</w:t>
      </w:r>
    </w:p>
    <w:p w:rsidR="002771ED" w:rsidRDefault="002771ED" w:rsidP="002771ED">
      <w:pPr>
        <w:pStyle w:val="ListParagraph"/>
        <w:ind w:left="1440"/>
      </w:pPr>
      <w:r>
        <w:t xml:space="preserve"> </w:t>
      </w:r>
    </w:p>
    <w:p w:rsidR="002771ED" w:rsidRDefault="002771ED" w:rsidP="002771ED">
      <w:pPr>
        <w:pStyle w:val="ListParagraph"/>
        <w:ind w:left="1440"/>
      </w:pPr>
    </w:p>
    <w:p w:rsidR="002771ED" w:rsidRDefault="002771ED" w:rsidP="002771ED">
      <w:pPr>
        <w:pStyle w:val="ListParagraph"/>
        <w:ind w:left="1440"/>
      </w:pPr>
    </w:p>
    <w:p w:rsidR="002771ED" w:rsidRDefault="002771ED" w:rsidP="002771ED">
      <w:pPr>
        <w:pStyle w:val="ListParagraph"/>
        <w:ind w:left="1440"/>
      </w:pPr>
    </w:p>
    <w:p w:rsidR="002771ED" w:rsidRDefault="002771ED" w:rsidP="002771ED">
      <w:pPr>
        <w:pStyle w:val="ListParagraph"/>
        <w:ind w:left="1440"/>
      </w:pPr>
    </w:p>
    <w:p w:rsidR="002771ED" w:rsidRDefault="002771ED" w:rsidP="002771ED">
      <w:pPr>
        <w:pStyle w:val="ListParagraph"/>
        <w:ind w:left="1440"/>
      </w:pPr>
    </w:p>
    <w:p w:rsidR="002771ED" w:rsidRDefault="002771ED" w:rsidP="002771ED">
      <w:pPr>
        <w:pStyle w:val="ListParagraph"/>
        <w:ind w:left="1440"/>
      </w:pPr>
    </w:p>
    <w:p w:rsidR="002771ED" w:rsidRDefault="002771ED" w:rsidP="002771ED">
      <w:pPr>
        <w:ind w:left="2160"/>
      </w:pPr>
    </w:p>
    <w:sectPr w:rsidR="0027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8CD"/>
    <w:multiLevelType w:val="hybridMultilevel"/>
    <w:tmpl w:val="5D50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26C"/>
    <w:multiLevelType w:val="hybridMultilevel"/>
    <w:tmpl w:val="FB023CA2"/>
    <w:lvl w:ilvl="0" w:tplc="C07CDB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DB0212C"/>
    <w:multiLevelType w:val="hybridMultilevel"/>
    <w:tmpl w:val="09CA0D48"/>
    <w:lvl w:ilvl="0" w:tplc="C34230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E977D8"/>
    <w:multiLevelType w:val="hybridMultilevel"/>
    <w:tmpl w:val="A036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81816"/>
    <w:multiLevelType w:val="hybridMultilevel"/>
    <w:tmpl w:val="CEEA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4D98"/>
    <w:multiLevelType w:val="hybridMultilevel"/>
    <w:tmpl w:val="8DB28748"/>
    <w:lvl w:ilvl="0" w:tplc="0FB6F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ED"/>
    <w:rsid w:val="00262872"/>
    <w:rsid w:val="002771ED"/>
    <w:rsid w:val="0038289E"/>
    <w:rsid w:val="004F23D0"/>
    <w:rsid w:val="00772D31"/>
    <w:rsid w:val="00BB3C55"/>
    <w:rsid w:val="00DD718B"/>
    <w:rsid w:val="00DF01EA"/>
    <w:rsid w:val="00F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9F0B"/>
  <w15:chartTrackingRefBased/>
  <w15:docId w15:val="{A1628B74-5182-458E-9C6F-1C262A85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IFFT</dc:creator>
  <cp:keywords/>
  <dc:description/>
  <cp:lastModifiedBy>Renee Ifft</cp:lastModifiedBy>
  <cp:revision>8</cp:revision>
  <dcterms:created xsi:type="dcterms:W3CDTF">2016-05-24T12:24:00Z</dcterms:created>
  <dcterms:modified xsi:type="dcterms:W3CDTF">2019-05-15T11:36:00Z</dcterms:modified>
</cp:coreProperties>
</file>