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1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gridCol w:w="5040"/>
        <w:gridCol w:w="5040"/>
        <w:tblGridChange w:id="0">
          <w:tblGrid>
            <w:gridCol w:w="5040"/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Kindergarten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1st Grade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2nd Grade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  <w:t xml:space="preserve">Book Bag (without wheels and large enough that binders may be sent home in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1</w:t>
            </w:r>
            <w:r w:rsidDel="00000000" w:rsidR="00000000" w:rsidRPr="00000000">
              <w:rPr>
                <w:rtl w:val="0"/>
              </w:rPr>
              <w:t xml:space="preserve"> Pair Headphones (No Earbuds, not wireless)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pack of No.2 pencils (Ticonderoga pencils recommended)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  <w:t xml:space="preserve"> glue sticks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pair of children’s scissors (Children’s Fiskar recommended)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Pocket Folder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 3 Ring Binder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packs of Crayons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  <w:t xml:space="preserve">Plastic Pencil Box or bag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pack of rubber erasers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pack of Dry Erase markers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Box of Tissues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  <w:t xml:space="preserve">Tubs of Playdoh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60" w:line="240" w:lineRule="auto"/>
              <w:ind w:left="270" w:hanging="27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160" w:line="240" w:lineRule="auto"/>
              <w:ind w:left="270" w:hanging="27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These items are optional but recommended: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pack of clear sheet protectors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pack of Baby Wipes/Lysol Wipes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Hand Sanitizer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Can of Lysol Spray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Boxes of Ziploc Bags (1 Gallon, 1 Quart, 1 Sandwich)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 PERSONAL USE: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folders with pockets (</w:t>
            </w:r>
            <w:r w:rsidDel="00000000" w:rsidR="00000000" w:rsidRPr="00000000">
              <w:rPr>
                <w:b w:val="1"/>
                <w:rtl w:val="0"/>
              </w:rPr>
              <w:t xml:space="preserve">solid colors</w:t>
            </w:r>
            <w:r w:rsidDel="00000000" w:rsidR="00000000" w:rsidRPr="00000000">
              <w:rPr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pencil box for supplies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boxes Crayola crayons (</w:t>
            </w:r>
            <w:r w:rsidDel="00000000" w:rsidR="00000000" w:rsidRPr="00000000">
              <w:rPr>
                <w:b w:val="1"/>
                <w:rtl w:val="0"/>
              </w:rPr>
              <w:t xml:space="preserve">no markers</w:t>
            </w:r>
            <w:r w:rsidDel="00000000" w:rsidR="00000000" w:rsidRPr="00000000">
              <w:rPr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pair scissors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Over-the-head Headphones </w:t>
            </w:r>
            <w:r w:rsidDel="00000000" w:rsidR="00000000" w:rsidRPr="00000000">
              <w:rPr>
                <w:b w:val="1"/>
                <w:rtl w:val="0"/>
              </w:rPr>
              <w:t xml:space="preserve">(NO Bluetooth or earbuds)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Reusable water bottle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 PRIMARY composition notebooks (see below)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DUAL: 4</w:t>
            </w:r>
            <w:r w:rsidDel="00000000" w:rsidR="00000000" w:rsidRPr="00000000">
              <w:rPr>
                <w:rtl w:val="0"/>
              </w:rPr>
              <w:t xml:space="preserve"> PRIMARY composition notebooks (see below)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 BE SHARED WITH THE CLASS: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boxes of Kleenex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bottle hand sanitizer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containers of Lysol wipes or baby wipes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Girls</w:t>
            </w:r>
            <w:r w:rsidDel="00000000" w:rsidR="00000000" w:rsidRPr="00000000">
              <w:rPr>
                <w:rtl w:val="0"/>
              </w:rPr>
              <w:t xml:space="preserve"> – Gallon Ziploc bags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Boys</w:t>
            </w:r>
            <w:r w:rsidDel="00000000" w:rsidR="00000000" w:rsidRPr="00000000">
              <w:rPr>
                <w:rtl w:val="0"/>
              </w:rPr>
              <w:t xml:space="preserve"> – Quart Ziploc bags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pack Expo dry erase markers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  <w:t xml:space="preserve"> glue sticks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packs of pencils </w:t>
            </w:r>
            <w:r w:rsidDel="00000000" w:rsidR="00000000" w:rsidRPr="00000000">
              <w:rPr>
                <w:b w:val="1"/>
                <w:rtl w:val="0"/>
              </w:rPr>
              <w:t xml:space="preserve">(pre-sharpened preferred)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rtl w:val="0"/>
              </w:rPr>
              <w:t xml:space="preserve">** No handheld pencil sharpeners**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1428750</wp:posOffset>
                  </wp:positionH>
                  <wp:positionV relativeFrom="paragraph">
                    <wp:posOffset>247650</wp:posOffset>
                  </wp:positionV>
                  <wp:extent cx="1147347" cy="790575"/>
                  <wp:effectExtent b="0" l="0" r="0" t="0"/>
                  <wp:wrapNone/>
                  <wp:docPr id="1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347" cy="790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244239</wp:posOffset>
                  </wp:positionV>
                  <wp:extent cx="782111" cy="1025812"/>
                  <wp:effectExtent b="0" l="0" r="0" t="0"/>
                  <wp:wrapNone/>
                  <wp:docPr id="2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111" cy="10258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pack of </w:t>
            </w:r>
            <w:r w:rsidDel="00000000" w:rsidR="00000000" w:rsidRPr="00000000">
              <w:rPr>
                <w:b w:val="1"/>
                <w:rtl w:val="0"/>
              </w:rPr>
              <w:t xml:space="preserve">Ticonderoga</w:t>
            </w:r>
            <w:r w:rsidDel="00000000" w:rsidR="00000000" w:rsidRPr="00000000">
              <w:rPr>
                <w:rtl w:val="0"/>
              </w:rPr>
              <w:t xml:space="preserve"> pencils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pack of crayons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2266950</wp:posOffset>
                  </wp:positionH>
                  <wp:positionV relativeFrom="paragraph">
                    <wp:posOffset>142875</wp:posOffset>
                  </wp:positionV>
                  <wp:extent cx="833438" cy="437348"/>
                  <wp:effectExtent b="0" l="0" r="0" t="0"/>
                  <wp:wrapSquare wrapText="bothSides" distB="114300" distT="114300" distL="114300" distR="114300"/>
                  <wp:docPr id="2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438" cy="4373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  <w:t xml:space="preserve"> glue sticks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 wide-ruled composition notebooks (no wires)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2152650</wp:posOffset>
                  </wp:positionH>
                  <wp:positionV relativeFrom="paragraph">
                    <wp:posOffset>276225</wp:posOffset>
                  </wp:positionV>
                  <wp:extent cx="894456" cy="894456"/>
                  <wp:effectExtent b="0" l="0" r="0" t="0"/>
                  <wp:wrapSquare wrapText="bothSides" distB="114300" distT="114300" distL="114300" distR="114300"/>
                  <wp:docPr id="18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456" cy="8944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pair of scissors </w:t>
            </w:r>
            <w:r w:rsidDel="00000000" w:rsidR="00000000" w:rsidRPr="00000000">
              <w:rPr>
                <w:b w:val="1"/>
                <w:rtl w:val="0"/>
              </w:rPr>
              <w:t xml:space="preserve">(Fiskars)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Headphones (No Earbuds)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plastic folders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Pencil Box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  <w:t xml:space="preserve"> black Expo dry erase markers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pack of large pink erasers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Boxes of Tissues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Lysol Wipes or Baby Wipes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bottle hand sanitizer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Ziploc Bags: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                 </w:t>
            </w:r>
            <w:r w:rsidDel="00000000" w:rsidR="00000000" w:rsidRPr="00000000">
              <w:rPr>
                <w:b w:val="1"/>
                <w:rtl w:val="0"/>
              </w:rPr>
              <w:t xml:space="preserve">Boys</w:t>
            </w:r>
            <w:r w:rsidDel="00000000" w:rsidR="00000000" w:rsidRPr="00000000">
              <w:rPr>
                <w:rtl w:val="0"/>
              </w:rPr>
              <w:t xml:space="preserve"> – Gallon Bags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               </w:t>
            </w:r>
            <w:r w:rsidDel="00000000" w:rsidR="00000000" w:rsidRPr="00000000">
              <w:rPr>
                <w:b w:val="1"/>
                <w:rtl w:val="0"/>
              </w:rPr>
              <w:t xml:space="preserve">  Girls</w:t>
            </w:r>
            <w:r w:rsidDel="00000000" w:rsidR="00000000" w:rsidRPr="00000000">
              <w:rPr>
                <w:rtl w:val="0"/>
              </w:rPr>
              <w:t xml:space="preserve"> – Quart Bags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36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1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gridCol w:w="5040"/>
        <w:gridCol w:w="5040"/>
        <w:tblGridChange w:id="0">
          <w:tblGrid>
            <w:gridCol w:w="5040"/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3rd Grade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4th Grade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5th Grade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Pencil box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pack of Ticonderoga pencils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  <w:t xml:space="preserve">Composition Notebooks (black/White marble, No spiral)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Mead Plastic 2-pocket folder with brads (blue and red)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Box of crayons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Markers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Scissors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 glue sticks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 boxes of Kleenex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 dry erase markers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pair of headphones or earbuds that have a chord (No wireless headphones or earbuds)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Lysol wipes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Ziploc Bags (sándwich and gallon sized)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  <w:tab/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  **</w:t>
            </w:r>
            <w:r w:rsidDel="00000000" w:rsidR="00000000" w:rsidRPr="00000000">
              <w:rPr>
                <w:b w:val="1"/>
                <w:rtl w:val="0"/>
              </w:rPr>
              <w:t xml:space="preserve"> No handheld pencil sharpeners**   </w:t>
            </w:r>
            <w:r w:rsidDel="00000000" w:rsidR="00000000" w:rsidRPr="00000000">
              <w:rPr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** These items are optional but recommended:</w:t>
            </w: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          Baby Wipes 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          Computer Mouse (must have a chord)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ind w:left="27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boxes of Kleenex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Clorox Wipes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packs of Ticonderoga pencils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Erasers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Highlighters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Folder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 Composition notebooks (Dual - 4)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Dry Erase Markers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Headphones (for testing)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Glue Sticks 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Colored pencils or crayons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Scissors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Gallon + Sandwich Bags 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Reusable Water Bottle with Lid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Pencil Box 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numPr>
                <w:ilvl w:val="0"/>
                <w:numId w:val="5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 box of Kleenex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5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pack of Expo markers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5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 composition notebooks, 6 for dual (no spiral)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5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inch 3 ring binder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5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  <w:t xml:space="preserve"> tab dividers for binder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5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pack Ticonderoga pencils 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5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Earbuds/headphones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5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pack colored pencils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5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Scissors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5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Highlighter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5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White Hi-Polymer eraser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5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Clorox wipes</w:t>
            </w:r>
          </w:p>
          <w:p w:rsidR="00000000" w:rsidDel="00000000" w:rsidP="00000000" w:rsidRDefault="00000000" w:rsidRPr="00000000" w14:paraId="00000078">
            <w:pPr>
              <w:spacing w:line="276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76" w:lineRule="auto"/>
              <w:ind w:left="720" w:firstLine="0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Wish list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5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Elmers bottled glue</w:t>
            </w:r>
          </w:p>
        </w:tc>
      </w:tr>
    </w:tbl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1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gridCol w:w="5100"/>
        <w:gridCol w:w="4980"/>
        <w:tblGridChange w:id="0">
          <w:tblGrid>
            <w:gridCol w:w="5040"/>
            <w:gridCol w:w="5100"/>
            <w:gridCol w:w="49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Kinder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1er Grado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2do Grado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  <w:t xml:space="preserve">Mochila (sin ruedas y lo suficientemente grande como para llevar carpetas a casa)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  <w:t xml:space="preserve">par de auriculares (no para el oído ni inalámbricos)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  <w:t xml:space="preserve">paquete de lápices #2 (se recomiendan lápices Ticonderoga)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  <w:t xml:space="preserve"> barras de pegamento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par de tijeras infantiles (se recomiendan las Fiskar)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  <w:t xml:space="preserve">carpeta con bolsillo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carpeta de 3 anillos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  <w:t xml:space="preserve">paquetes de crayones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  <w:t xml:space="preserve">portalápiz caja o bolsa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  <w:t xml:space="preserve">paquete de borradores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paquete de marcadores Dry Erase 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caja de kleenex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  <w:t xml:space="preserve">botes de plastilina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160" w:line="240" w:lineRule="auto"/>
              <w:ind w:left="27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160" w:line="240" w:lineRule="auto"/>
              <w:ind w:left="27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Estos elementos son opcionales pero recomendados: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7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  <w:t xml:space="preserve">paquete de protectores de hojas transparentes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7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  <w:t xml:space="preserve">paquete de toallitas húmedas para bebés/toallitas húmedas Lysol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7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Desinfectante de manos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7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 l</w:t>
            </w:r>
            <w:r w:rsidDel="00000000" w:rsidR="00000000" w:rsidRPr="00000000">
              <w:rPr>
                <w:rtl w:val="0"/>
              </w:rPr>
              <w:t xml:space="preserve">ata de aerosol Lysol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7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Cajas de bolsas Ziploc (1 galón, 1 cuarto de galón, 1 sándwich)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PARA USO PERSONAL: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carpetas con bolsillos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(colores sólidos)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portalápiz para útiles escolares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cajas de crayones Crayola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(no marcadores)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par de tijeras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Auriculares sobre la cabeza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(NO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Bluetooth ni audífonos)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Botella de agua reutilizable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cuadernos de composición de PRIMARIA (ver abajo)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Clase Dual: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4 cuadernos de composición de PRIMARIA (ver abajo)</w:t>
            </w:r>
          </w:p>
          <w:p w:rsidR="00000000" w:rsidDel="00000000" w:rsidP="00000000" w:rsidRDefault="00000000" w:rsidRPr="00000000" w14:paraId="000000A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PARA COMPARTIR CON LA CLASE: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cajas de Kleenex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botella de desinfectante de manos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envases de toallitas desinfectantes Lysol o toallitas húmedas para bebés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Niñas: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bolsas Ziploc de un galón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Niños: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bolsas Ziploc de un cuarto de galón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paquete de marcadores de borrado en seco Expo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barras de pegamento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paquetes de lápices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(preferiblemente con punta)</w:t>
            </w:r>
          </w:p>
          <w:p w:rsidR="00000000" w:rsidDel="00000000" w:rsidP="00000000" w:rsidRDefault="00000000" w:rsidRPr="00000000" w14:paraId="000000A9">
            <w:pPr>
              <w:ind w:left="720" w:firstLine="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**No se permiten sacapuntas de man</w:t>
            </w:r>
            <w:r w:rsidDel="00000000" w:rsidR="00000000" w:rsidRPr="00000000">
              <w:rPr>
                <w:b w:val="1"/>
                <w:rtl w:val="0"/>
              </w:rPr>
              <w:t xml:space="preserve">o**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168334</wp:posOffset>
                  </wp:positionV>
                  <wp:extent cx="781050" cy="1079227"/>
                  <wp:effectExtent b="0" l="0" r="0" t="0"/>
                  <wp:wrapNone/>
                  <wp:docPr id="1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0792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1676400</wp:posOffset>
                  </wp:positionH>
                  <wp:positionV relativeFrom="paragraph">
                    <wp:posOffset>222250</wp:posOffset>
                  </wp:positionV>
                  <wp:extent cx="1143000" cy="805021"/>
                  <wp:effectExtent b="0" l="0" r="0" t="0"/>
                  <wp:wrapNone/>
                  <wp:docPr id="1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0502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numPr>
                <w:ilvl w:val="0"/>
                <w:numId w:val="4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  <w:t xml:space="preserve">paquete de lápices</w:t>
            </w:r>
            <w:r w:rsidDel="00000000" w:rsidR="00000000" w:rsidRPr="00000000">
              <w:rPr>
                <w:b w:val="1"/>
                <w:rtl w:val="0"/>
              </w:rPr>
              <w:t xml:space="preserve"> Ticonderoga</w:t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4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  <w:t xml:space="preserve">paquete de crayones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2209800</wp:posOffset>
                  </wp:positionH>
                  <wp:positionV relativeFrom="paragraph">
                    <wp:posOffset>171450</wp:posOffset>
                  </wp:positionV>
                  <wp:extent cx="833438" cy="437348"/>
                  <wp:effectExtent b="0" l="0" r="0" t="0"/>
                  <wp:wrapSquare wrapText="bothSides" distB="114300" distT="114300" distL="114300" distR="114300"/>
                  <wp:docPr id="1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438" cy="4373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4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  <w:t xml:space="preserve"> barras de pegamento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4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 cuadernos de composición de renglón ancho (sin alambre)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2238375</wp:posOffset>
                  </wp:positionH>
                  <wp:positionV relativeFrom="paragraph">
                    <wp:posOffset>400050</wp:posOffset>
                  </wp:positionV>
                  <wp:extent cx="800100" cy="523875"/>
                  <wp:effectExtent b="0" l="0" r="0" t="0"/>
                  <wp:wrapSquare wrapText="bothSides" distB="114300" distT="114300" distL="114300" distR="114300"/>
                  <wp:docPr id="22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38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4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tijera </w:t>
            </w:r>
            <w:r w:rsidDel="00000000" w:rsidR="00000000" w:rsidRPr="00000000">
              <w:rPr>
                <w:b w:val="1"/>
                <w:rtl w:val="0"/>
              </w:rPr>
              <w:t xml:space="preserve">(Fiskars)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4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Auriculares (no de botón)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4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carpetas de plástico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4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Portalápiz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4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  <w:t xml:space="preserve"> marcadores negros Expo de borrado en seco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4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paquete de borradores rosas grandes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4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cajas de Kleenex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4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Toallitas húmedas Lysol o toallitas húmedas para bebé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4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  <w:t xml:space="preserve">botella de desinfectante de manos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Bolsas Ziploc:</w:t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4"/>
              </w:numPr>
              <w:spacing w:line="360" w:lineRule="auto"/>
              <w:ind w:left="1710" w:hanging="135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Niños: </w:t>
            </w:r>
            <w:r w:rsidDel="00000000" w:rsidR="00000000" w:rsidRPr="00000000">
              <w:rPr>
                <w:rtl w:val="0"/>
              </w:rPr>
              <w:t xml:space="preserve">bolsas de un galón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4"/>
              </w:numPr>
              <w:spacing w:line="360" w:lineRule="auto"/>
              <w:ind w:left="1710" w:hanging="135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Niñas:</w:t>
            </w:r>
            <w:r w:rsidDel="00000000" w:rsidR="00000000" w:rsidRPr="00000000">
              <w:rPr>
                <w:rtl w:val="0"/>
              </w:rPr>
              <w:t xml:space="preserve"> bolsas de un cuarto de galón</w:t>
            </w:r>
          </w:p>
        </w:tc>
      </w:tr>
    </w:tbl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51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gridCol w:w="5040"/>
        <w:gridCol w:w="5040"/>
        <w:tblGridChange w:id="0">
          <w:tblGrid>
            <w:gridCol w:w="5040"/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3er Grado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4to Grado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5to Grado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Portalápiz 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paquete de lápices Ticonderoga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cuadernos de composición (negro/blanco mármol, sin espiral)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carpetas de plástico Mead de dos bolsillos y broches metalicos (azul y rojo)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Caja de crayones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Marcadores</w:t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Tijeras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 barras de pegamento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 cajas de kleenex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 marcadores de borrado en seco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par de auriculares o audífonos con cable (no se permiten auriculares inalámbricos ni audífonos de botón)</w:t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toallitas desinfectantes Lysol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Bolsas Ziploc (tamaño sándwich y galón)</w:t>
            </w:r>
          </w:p>
          <w:p w:rsidR="00000000" w:rsidDel="00000000" w:rsidP="00000000" w:rsidRDefault="00000000" w:rsidRPr="00000000" w14:paraId="000000CF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**</w:t>
            </w:r>
            <w:r w:rsidDel="00000000" w:rsidR="00000000" w:rsidRPr="00000000">
              <w:rPr>
                <w:b w:val="1"/>
                <w:rtl w:val="0"/>
              </w:rPr>
              <w:t xml:space="preserve">No se permiten sacapuntas de mano**</w:t>
            </w:r>
          </w:p>
          <w:p w:rsidR="00000000" w:rsidDel="00000000" w:rsidP="00000000" w:rsidRDefault="00000000" w:rsidRPr="00000000" w14:paraId="000000D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** Estos artículos son opcionales, pero se recomiendan:</w:t>
            </w:r>
          </w:p>
          <w:p w:rsidR="00000000" w:rsidDel="00000000" w:rsidP="00000000" w:rsidRDefault="00000000" w:rsidRPr="00000000" w14:paraId="000000D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    Toallitas húmedas para bebé</w:t>
            </w:r>
          </w:p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    Ratón de computadora (debe tener cable)</w:t>
            </w:r>
          </w:p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40" w:lineRule="auto"/>
              <w:ind w:left="27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cajas de Kleenex</w:t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Toallitas Clorox</w:t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paquetes de lápices Ticonderoga</w:t>
            </w:r>
          </w:p>
          <w:p w:rsidR="00000000" w:rsidDel="00000000" w:rsidP="00000000" w:rsidRDefault="00000000" w:rsidRPr="00000000" w14:paraId="000000DB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Borradores</w:t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Resaltadores</w:t>
            </w:r>
          </w:p>
          <w:p w:rsidR="00000000" w:rsidDel="00000000" w:rsidP="00000000" w:rsidRDefault="00000000" w:rsidRPr="00000000" w14:paraId="000000DD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Carpeta</w:t>
            </w:r>
          </w:p>
          <w:p w:rsidR="00000000" w:rsidDel="00000000" w:rsidP="00000000" w:rsidRDefault="00000000" w:rsidRPr="00000000" w14:paraId="000000DE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  <w:t xml:space="preserve">Cuadernos de composición (Clase Dual- 4)</w:t>
            </w:r>
          </w:p>
          <w:p w:rsidR="00000000" w:rsidDel="00000000" w:rsidP="00000000" w:rsidRDefault="00000000" w:rsidRPr="00000000" w14:paraId="000000DF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Marcadores de borrado en seco</w:t>
            </w:r>
          </w:p>
          <w:p w:rsidR="00000000" w:rsidDel="00000000" w:rsidP="00000000" w:rsidRDefault="00000000" w:rsidRPr="00000000" w14:paraId="000000E0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Auriculares (para los exámenes)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Barras de pegamento</w:t>
            </w:r>
          </w:p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Lápices de colores o crayones</w:t>
            </w:r>
          </w:p>
          <w:p w:rsidR="00000000" w:rsidDel="00000000" w:rsidP="00000000" w:rsidRDefault="00000000" w:rsidRPr="00000000" w14:paraId="000000E3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Tijeras</w:t>
            </w:r>
          </w:p>
          <w:p w:rsidR="00000000" w:rsidDel="00000000" w:rsidP="00000000" w:rsidRDefault="00000000" w:rsidRPr="00000000" w14:paraId="000000E4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Bolsas tamaño sándwich y galón</w:t>
            </w:r>
          </w:p>
          <w:p w:rsidR="00000000" w:rsidDel="00000000" w:rsidP="00000000" w:rsidRDefault="00000000" w:rsidRPr="00000000" w14:paraId="000000E5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Botella de agua reutilizable con tapa</w:t>
            </w:r>
          </w:p>
          <w:p w:rsidR="00000000" w:rsidDel="00000000" w:rsidP="00000000" w:rsidRDefault="00000000" w:rsidRPr="00000000" w14:paraId="000000E6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Portalápiz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36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  <w:t xml:space="preserve">cajas de Kleenex</w:t>
            </w:r>
          </w:p>
          <w:p w:rsidR="00000000" w:rsidDel="00000000" w:rsidP="00000000" w:rsidRDefault="00000000" w:rsidRPr="00000000" w14:paraId="000000EA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paquete de marcadores Expo</w:t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 cuadernos de composición 6 para la clase dual (no espiral)</w:t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Carpeta de 1 pulgada de tres anillos </w:t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  <w:t xml:space="preserve"> separadores para carpeta</w:t>
            </w:r>
          </w:p>
          <w:p w:rsidR="00000000" w:rsidDel="00000000" w:rsidP="00000000" w:rsidRDefault="00000000" w:rsidRPr="00000000" w14:paraId="000000EE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paquete de lápices Ticonderoga</w:t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Auriculares o audifonos</w:t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paquete de lápices de colores</w:t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Tijeras</w:t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Resaltador</w:t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Borrador blanco Hi-Polymer</w:t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Toallitas Clorox</w:t>
            </w:r>
          </w:p>
          <w:p w:rsidR="00000000" w:rsidDel="00000000" w:rsidP="00000000" w:rsidRDefault="00000000" w:rsidRPr="00000000" w14:paraId="000000F5">
            <w:pPr>
              <w:ind w:left="720" w:firstLine="0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ind w:left="720" w:firstLine="0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Lista de deseos</w:t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Pegamento Elmers embotellado</w:t>
            </w:r>
          </w:p>
        </w:tc>
      </w:tr>
    </w:tbl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2240" w:w="15840" w:orient="landscape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ungsuh"/>
  <w:font w:name="Impac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910906" cy="910906"/>
          <wp:effectExtent b="0" l="0" r="0" t="0"/>
          <wp:docPr id="15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0906" cy="9109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</w:t>
    </w:r>
    <w:r w:rsidDel="00000000" w:rsidR="00000000" w:rsidRPr="00000000">
      <w:rPr>
        <w:rFonts w:ascii="Impact" w:cs="Impact" w:eastAsia="Impact" w:hAnsi="Impact"/>
        <w:sz w:val="80"/>
        <w:szCs w:val="80"/>
        <w:rtl w:val="0"/>
      </w:rPr>
      <w:t xml:space="preserve">25-26 Balfour Elementary   </w:t>
    </w:r>
    <w:r w:rsidDel="00000000" w:rsidR="00000000" w:rsidRPr="00000000">
      <w:rPr>
        <w:rFonts w:ascii="Impact" w:cs="Impact" w:eastAsia="Impact" w:hAnsi="Impact"/>
        <w:sz w:val="80"/>
        <w:szCs w:val="80"/>
      </w:rPr>
      <w:drawing>
        <wp:inline distB="114300" distT="114300" distL="114300" distR="114300">
          <wp:extent cx="955994" cy="955994"/>
          <wp:effectExtent b="0" l="0" r="0" t="0"/>
          <wp:docPr id="17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5994" cy="9559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5.jp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Shlc1YkVu3YU/6rDqaGPOTlnVA==">CgMxLjA4AHIhMXZrakNzUWVadEFXakM3NnIyRzZEd0t3a1JjZ2szcmV0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