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17" w:rsidRDefault="00A21517" w:rsidP="002C3505">
      <w:pPr>
        <w:spacing w:after="0" w:line="240" w:lineRule="auto"/>
        <w:jc w:val="center"/>
        <w:rPr>
          <w:rFonts w:ascii="Calibri" w:eastAsia="Times New Roman" w:hAnsi="Calibri" w:cs="Arial"/>
          <w:b/>
          <w:sz w:val="72"/>
          <w:szCs w:val="72"/>
        </w:rPr>
      </w:pPr>
    </w:p>
    <w:p w:rsidR="002C3505" w:rsidRPr="002C3505" w:rsidRDefault="00A21517" w:rsidP="002C3505">
      <w:pPr>
        <w:spacing w:after="0" w:line="240" w:lineRule="auto"/>
        <w:jc w:val="center"/>
        <w:rPr>
          <w:rFonts w:ascii="Calibri" w:eastAsia="Times New Roman" w:hAnsi="Calibri" w:cs="Arial"/>
          <w:b/>
          <w:sz w:val="72"/>
          <w:szCs w:val="72"/>
        </w:rPr>
      </w:pPr>
      <w:r>
        <w:rPr>
          <w:noProof/>
        </w:rPr>
        <w:drawing>
          <wp:inline distT="0" distB="0" distL="0" distR="0" wp14:anchorId="6D1A9CB0" wp14:editId="30F9EFAB">
            <wp:extent cx="5791200" cy="2419350"/>
            <wp:effectExtent l="0" t="0" r="0" b="104775"/>
            <wp:docPr id="2" name="Picture 2" descr="http://www.mapleton.k12.oh.us/sites/mapleton.k12.oh.us/files/logo_middl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pleton.k12.oh.us/sites/mapleton.k12.oh.us/files/logo_middle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419350"/>
                    </a:xfrm>
                    <a:prstGeom prst="rect">
                      <a:avLst/>
                    </a:prstGeom>
                    <a:noFill/>
                    <a:ln>
                      <a:noFill/>
                    </a:ln>
                  </pic:spPr>
                </pic:pic>
              </a:graphicData>
            </a:graphic>
          </wp:inline>
        </w:drawing>
      </w:r>
    </w:p>
    <w:p w:rsidR="002C3505" w:rsidRDefault="002C3505" w:rsidP="002C3505">
      <w:pPr>
        <w:spacing w:after="0" w:line="240" w:lineRule="auto"/>
        <w:jc w:val="center"/>
        <w:rPr>
          <w:rFonts w:ascii="Calibri" w:eastAsia="Times New Roman" w:hAnsi="Calibri" w:cs="Arial"/>
          <w:b/>
          <w:sz w:val="72"/>
          <w:szCs w:val="72"/>
        </w:rPr>
      </w:pPr>
    </w:p>
    <w:p w:rsidR="00A21517" w:rsidRDefault="0037376F" w:rsidP="002C3505">
      <w:pPr>
        <w:spacing w:after="0" w:line="240" w:lineRule="auto"/>
        <w:jc w:val="center"/>
        <w:rPr>
          <w:rFonts w:ascii="Calibri" w:eastAsia="Times New Roman" w:hAnsi="Calibri" w:cs="Arial"/>
          <w:b/>
          <w:sz w:val="72"/>
          <w:szCs w:val="72"/>
        </w:rPr>
      </w:pPr>
      <w:r>
        <w:rPr>
          <w:rFonts w:ascii="Calibri" w:eastAsia="Times New Roman" w:hAnsi="Calibri" w:cs="Arial"/>
          <w:b/>
          <w:sz w:val="96"/>
          <w:szCs w:val="72"/>
        </w:rPr>
        <w:t>8</w:t>
      </w:r>
      <w:r w:rsidR="00017719" w:rsidRPr="00017719">
        <w:rPr>
          <w:rFonts w:ascii="Calibri" w:eastAsia="Times New Roman" w:hAnsi="Calibri" w:cs="Arial"/>
          <w:b/>
          <w:sz w:val="96"/>
          <w:szCs w:val="72"/>
          <w:vertAlign w:val="superscript"/>
        </w:rPr>
        <w:t>th</w:t>
      </w:r>
      <w:r w:rsidR="00017719" w:rsidRPr="00017719">
        <w:rPr>
          <w:rFonts w:ascii="Calibri" w:eastAsia="Times New Roman" w:hAnsi="Calibri" w:cs="Arial"/>
          <w:b/>
          <w:sz w:val="96"/>
          <w:szCs w:val="72"/>
        </w:rPr>
        <w:t xml:space="preserve"> GRADE</w:t>
      </w:r>
    </w:p>
    <w:p w:rsidR="00017719" w:rsidRPr="002C3505" w:rsidRDefault="00017719" w:rsidP="002C3505">
      <w:pPr>
        <w:spacing w:after="0" w:line="240" w:lineRule="auto"/>
        <w:jc w:val="center"/>
        <w:rPr>
          <w:rFonts w:ascii="Calibri" w:eastAsia="Times New Roman" w:hAnsi="Calibri" w:cs="Arial"/>
          <w:b/>
          <w:sz w:val="72"/>
          <w:szCs w:val="72"/>
        </w:rPr>
      </w:pPr>
    </w:p>
    <w:p w:rsidR="002C3505" w:rsidRPr="00A21517" w:rsidRDefault="002C3505" w:rsidP="002C3505">
      <w:pPr>
        <w:spacing w:after="0" w:line="240" w:lineRule="auto"/>
        <w:jc w:val="center"/>
        <w:rPr>
          <w:rFonts w:eastAsia="Times New Roman" w:cstheme="minorHAnsi"/>
          <w:b/>
          <w:sz w:val="96"/>
          <w:szCs w:val="96"/>
        </w:rPr>
      </w:pPr>
      <w:r w:rsidRPr="00A21517">
        <w:rPr>
          <w:rFonts w:eastAsia="Times New Roman" w:cstheme="minorHAnsi"/>
          <w:b/>
          <w:sz w:val="96"/>
          <w:szCs w:val="96"/>
        </w:rPr>
        <w:t>Course Selection Guide</w:t>
      </w:r>
    </w:p>
    <w:p w:rsidR="002C3505" w:rsidRPr="00A21517" w:rsidRDefault="00551A84" w:rsidP="002C3505">
      <w:pPr>
        <w:spacing w:after="0" w:line="240" w:lineRule="auto"/>
        <w:jc w:val="center"/>
        <w:rPr>
          <w:rFonts w:eastAsia="Times New Roman" w:cstheme="minorHAnsi"/>
          <w:b/>
          <w:sz w:val="96"/>
          <w:szCs w:val="96"/>
        </w:rPr>
      </w:pPr>
      <w:r>
        <w:rPr>
          <w:rFonts w:eastAsia="Times New Roman" w:cstheme="minorHAnsi"/>
          <w:b/>
          <w:sz w:val="96"/>
          <w:szCs w:val="96"/>
        </w:rPr>
        <w:t>2022-2023</w:t>
      </w:r>
    </w:p>
    <w:p w:rsidR="002C3505" w:rsidRPr="002C3505" w:rsidRDefault="002C3505" w:rsidP="002C3505">
      <w:pPr>
        <w:spacing w:after="0" w:line="240" w:lineRule="auto"/>
        <w:jc w:val="center"/>
        <w:rPr>
          <w:rFonts w:ascii="Arial" w:eastAsia="Times New Roman" w:hAnsi="Arial" w:cs="Times New Roman"/>
          <w:b/>
          <w:sz w:val="96"/>
          <w:szCs w:val="96"/>
        </w:rPr>
      </w:pPr>
    </w:p>
    <w:p w:rsidR="002C3505" w:rsidRDefault="002C3505" w:rsidP="002C3505">
      <w:pPr>
        <w:spacing w:after="0" w:line="240" w:lineRule="auto"/>
        <w:jc w:val="center"/>
        <w:rPr>
          <w:rFonts w:ascii="Arial" w:eastAsia="Times New Roman" w:hAnsi="Arial" w:cs="Times New Roman"/>
          <w:b/>
          <w:sz w:val="48"/>
          <w:szCs w:val="20"/>
        </w:rPr>
      </w:pPr>
    </w:p>
    <w:p w:rsidR="002C3505" w:rsidRDefault="002C3505" w:rsidP="002C3505">
      <w:pPr>
        <w:spacing w:after="0" w:line="240" w:lineRule="auto"/>
        <w:jc w:val="center"/>
        <w:rPr>
          <w:rFonts w:ascii="Arial" w:eastAsia="Times New Roman" w:hAnsi="Arial" w:cs="Times New Roman"/>
          <w:b/>
          <w:sz w:val="48"/>
          <w:szCs w:val="20"/>
        </w:rPr>
      </w:pPr>
    </w:p>
    <w:p w:rsidR="00934460" w:rsidRPr="002C3505" w:rsidRDefault="00934460" w:rsidP="002C3505">
      <w:pPr>
        <w:spacing w:after="0" w:line="240" w:lineRule="auto"/>
        <w:jc w:val="center"/>
        <w:rPr>
          <w:rFonts w:ascii="Arial" w:eastAsia="Times New Roman" w:hAnsi="Arial" w:cs="Times New Roman"/>
          <w:b/>
          <w:sz w:val="48"/>
          <w:szCs w:val="20"/>
        </w:rPr>
      </w:pPr>
    </w:p>
    <w:p w:rsidR="002C3505" w:rsidRPr="002C3505" w:rsidRDefault="002C3505" w:rsidP="002C3505">
      <w:pPr>
        <w:spacing w:after="0" w:line="240" w:lineRule="auto"/>
        <w:jc w:val="center"/>
        <w:rPr>
          <w:rFonts w:ascii="Arial" w:eastAsia="Times New Roman" w:hAnsi="Arial" w:cs="Times New Roman"/>
          <w:b/>
          <w:sz w:val="48"/>
          <w:szCs w:val="20"/>
        </w:rPr>
      </w:pPr>
    </w:p>
    <w:p w:rsidR="004920B1" w:rsidRDefault="00C8531C" w:rsidP="00C8531C">
      <w:pPr>
        <w:spacing w:after="0" w:line="240" w:lineRule="auto"/>
        <w:jc w:val="center"/>
        <w:rPr>
          <w:rFonts w:ascii="Arial" w:eastAsia="Times New Roman" w:hAnsi="Arial" w:cs="Times New Roman"/>
          <w:b/>
          <w:sz w:val="48"/>
          <w:szCs w:val="20"/>
        </w:rPr>
      </w:pPr>
      <w:r>
        <w:rPr>
          <w:rFonts w:ascii="Arial" w:eastAsia="Times New Roman" w:hAnsi="Arial" w:cs="Times New Roman"/>
          <w:b/>
          <w:sz w:val="48"/>
          <w:szCs w:val="20"/>
        </w:rPr>
        <w:tab/>
      </w:r>
      <w:r>
        <w:rPr>
          <w:rFonts w:ascii="Arial" w:eastAsia="Times New Roman" w:hAnsi="Arial" w:cs="Times New Roman"/>
          <w:b/>
          <w:sz w:val="48"/>
          <w:szCs w:val="20"/>
        </w:rPr>
        <w:tab/>
      </w:r>
    </w:p>
    <w:p w:rsidR="00F34A91" w:rsidRPr="008A19A4" w:rsidRDefault="00F34A91" w:rsidP="008A19A4">
      <w:pPr>
        <w:spacing w:after="0" w:line="240" w:lineRule="auto"/>
        <w:jc w:val="center"/>
        <w:rPr>
          <w:rFonts w:ascii="Arial" w:eastAsia="Times New Roman" w:hAnsi="Arial" w:cs="Times New Roman"/>
          <w:b/>
          <w:sz w:val="48"/>
          <w:szCs w:val="20"/>
        </w:rPr>
      </w:pPr>
      <w:r w:rsidRPr="008435C0">
        <w:rPr>
          <w:b/>
          <w:sz w:val="40"/>
          <w:szCs w:val="40"/>
        </w:rPr>
        <w:lastRenderedPageBreak/>
        <w:t>INTRODUCTION</w:t>
      </w:r>
    </w:p>
    <w:p w:rsidR="00A5176C" w:rsidRPr="00A5176C" w:rsidRDefault="00A5176C" w:rsidP="00166166">
      <w:pPr>
        <w:rPr>
          <w:sz w:val="16"/>
          <w:szCs w:val="16"/>
        </w:rPr>
      </w:pPr>
    </w:p>
    <w:p w:rsidR="003034C1" w:rsidRDefault="00EA1AB6" w:rsidP="00166166">
      <w:pPr>
        <w:rPr>
          <w:b/>
          <w:i/>
          <w:sz w:val="24"/>
          <w:szCs w:val="24"/>
        </w:rPr>
      </w:pPr>
      <w:r>
        <w:rPr>
          <w:sz w:val="24"/>
          <w:szCs w:val="24"/>
        </w:rPr>
        <w:t xml:space="preserve">The </w:t>
      </w:r>
      <w:r w:rsidR="00F34A91" w:rsidRPr="009B04CF">
        <w:rPr>
          <w:sz w:val="24"/>
          <w:szCs w:val="24"/>
        </w:rPr>
        <w:t xml:space="preserve">Mapleton Middle School </w:t>
      </w:r>
      <w:r w:rsidR="005265A9">
        <w:rPr>
          <w:sz w:val="24"/>
          <w:szCs w:val="24"/>
        </w:rPr>
        <w:t>8</w:t>
      </w:r>
      <w:r w:rsidR="005265A9" w:rsidRPr="005265A9">
        <w:rPr>
          <w:sz w:val="24"/>
          <w:szCs w:val="24"/>
          <w:vertAlign w:val="superscript"/>
        </w:rPr>
        <w:t>th</w:t>
      </w:r>
      <w:r w:rsidR="005265A9">
        <w:rPr>
          <w:sz w:val="24"/>
          <w:szCs w:val="24"/>
        </w:rPr>
        <w:t xml:space="preserve"> Grade </w:t>
      </w:r>
      <w:r w:rsidR="00F34A91" w:rsidRPr="009B04CF">
        <w:rPr>
          <w:sz w:val="24"/>
          <w:szCs w:val="24"/>
        </w:rPr>
        <w:t>Course Selection Guide outlines the courses available to our students</w:t>
      </w:r>
      <w:r w:rsidR="00527847">
        <w:rPr>
          <w:sz w:val="24"/>
          <w:szCs w:val="24"/>
        </w:rPr>
        <w:t xml:space="preserve">.  </w:t>
      </w:r>
      <w:r w:rsidR="00EC05B9" w:rsidRPr="009B04CF">
        <w:rPr>
          <w:sz w:val="24"/>
          <w:szCs w:val="24"/>
        </w:rPr>
        <w:t xml:space="preserve">Information is also provided to assist students and their parents with future planning.  </w:t>
      </w:r>
      <w:r w:rsidR="00F34A91" w:rsidRPr="009B04CF">
        <w:rPr>
          <w:sz w:val="24"/>
          <w:szCs w:val="24"/>
        </w:rPr>
        <w:t>We hope you find this document helpful as you consider your student’s scheduling options.  Please contact the school counselor, administrators, or teachers at any time throughout the registration process for assistance.</w:t>
      </w:r>
      <w:r w:rsidR="00C8531C">
        <w:rPr>
          <w:sz w:val="24"/>
          <w:szCs w:val="24"/>
        </w:rPr>
        <w:t xml:space="preserve">  </w:t>
      </w:r>
    </w:p>
    <w:p w:rsidR="00A5176C" w:rsidRDefault="006A092C" w:rsidP="00516C79">
      <w:pPr>
        <w:spacing w:after="0" w:line="240" w:lineRule="auto"/>
        <w:rPr>
          <w:rFonts w:cstheme="minorHAnsi"/>
          <w:b/>
          <w:sz w:val="24"/>
          <w:szCs w:val="24"/>
        </w:rPr>
      </w:pPr>
      <w:r w:rsidRPr="00FA0B9B">
        <w:rPr>
          <w:rFonts w:cstheme="minorHAnsi"/>
          <w:b/>
          <w:sz w:val="24"/>
          <w:szCs w:val="24"/>
        </w:rPr>
        <w:t xml:space="preserve">Every effort is made to ensure accuracy regarding the course information provided before the Course Selection Guide is printed.  Since the Guide is printed so early for scheduling purposes, some changes in course </w:t>
      </w:r>
      <w:r w:rsidR="00654872">
        <w:rPr>
          <w:rFonts w:cstheme="minorHAnsi"/>
          <w:b/>
          <w:sz w:val="24"/>
          <w:szCs w:val="24"/>
        </w:rPr>
        <w:t xml:space="preserve">offerings may occur for the </w:t>
      </w:r>
      <w:r w:rsidRPr="00FA0B9B">
        <w:rPr>
          <w:rFonts w:cstheme="minorHAnsi"/>
          <w:b/>
          <w:sz w:val="24"/>
          <w:szCs w:val="24"/>
        </w:rPr>
        <w:t xml:space="preserve">school year. </w:t>
      </w:r>
    </w:p>
    <w:p w:rsidR="00516C79" w:rsidRDefault="00516C79" w:rsidP="00516C79">
      <w:pPr>
        <w:spacing w:after="0" w:line="240" w:lineRule="auto"/>
        <w:rPr>
          <w:rFonts w:ascii="Calibri" w:hAnsi="Calibri"/>
          <w:sz w:val="24"/>
          <w:szCs w:val="24"/>
        </w:rPr>
      </w:pPr>
    </w:p>
    <w:p w:rsidR="00516C79" w:rsidRPr="00516C79" w:rsidRDefault="00516C79" w:rsidP="00516C79">
      <w:pPr>
        <w:spacing w:after="0" w:line="240" w:lineRule="auto"/>
        <w:rPr>
          <w:rFonts w:ascii="Calibri" w:hAnsi="Calibri"/>
          <w:sz w:val="16"/>
          <w:szCs w:val="16"/>
        </w:rPr>
      </w:pPr>
    </w:p>
    <w:p w:rsidR="009A3342" w:rsidRPr="008435C0" w:rsidRDefault="00654872" w:rsidP="00C8051F">
      <w:pPr>
        <w:spacing w:after="0" w:line="240" w:lineRule="auto"/>
        <w:jc w:val="center"/>
        <w:rPr>
          <w:rFonts w:ascii="Times New Roman" w:hAnsi="Times New Roman" w:cs="Times New Roman"/>
          <w:b/>
          <w:sz w:val="40"/>
          <w:szCs w:val="40"/>
        </w:rPr>
      </w:pPr>
      <w:r>
        <w:rPr>
          <w:b/>
          <w:sz w:val="40"/>
          <w:szCs w:val="40"/>
        </w:rPr>
        <w:t>COURSE OFFERINGS 2020-2021</w:t>
      </w:r>
    </w:p>
    <w:p w:rsidR="00C8531C" w:rsidRDefault="00C8531C" w:rsidP="00F33073">
      <w:pPr>
        <w:spacing w:after="0" w:line="240" w:lineRule="auto"/>
        <w:rPr>
          <w:rFonts w:cstheme="minorHAnsi"/>
          <w:sz w:val="24"/>
          <w:szCs w:val="24"/>
        </w:rPr>
      </w:pPr>
    </w:p>
    <w:p w:rsidR="006A092C" w:rsidRPr="005E6159" w:rsidRDefault="009A3342" w:rsidP="00F33073">
      <w:pPr>
        <w:spacing w:after="0" w:line="240" w:lineRule="auto"/>
        <w:rPr>
          <w:rFonts w:cstheme="minorHAnsi"/>
          <w:sz w:val="24"/>
          <w:szCs w:val="24"/>
        </w:rPr>
      </w:pPr>
      <w:r w:rsidRPr="005E6159">
        <w:rPr>
          <w:rFonts w:cstheme="minorHAnsi"/>
          <w:sz w:val="24"/>
          <w:szCs w:val="24"/>
        </w:rPr>
        <w:t>All 8</w:t>
      </w:r>
      <w:r w:rsidRPr="005E6159">
        <w:rPr>
          <w:rFonts w:cstheme="minorHAnsi"/>
          <w:sz w:val="24"/>
          <w:szCs w:val="24"/>
          <w:vertAlign w:val="superscript"/>
        </w:rPr>
        <w:t>th</w:t>
      </w:r>
      <w:r w:rsidRPr="005E6159">
        <w:rPr>
          <w:rFonts w:cstheme="minorHAnsi"/>
          <w:sz w:val="24"/>
          <w:szCs w:val="24"/>
        </w:rPr>
        <w:t xml:space="preserve"> grade students will take the following </w:t>
      </w:r>
      <w:r w:rsidRPr="006A092C">
        <w:rPr>
          <w:rFonts w:cstheme="minorHAnsi"/>
          <w:sz w:val="24"/>
          <w:szCs w:val="24"/>
          <w:u w:val="single"/>
        </w:rPr>
        <w:t>required</w:t>
      </w:r>
      <w:r w:rsidRPr="005E6159">
        <w:rPr>
          <w:rFonts w:cstheme="minorHAnsi"/>
          <w:sz w:val="24"/>
          <w:szCs w:val="24"/>
        </w:rPr>
        <w:t xml:space="preserve"> courses: </w:t>
      </w:r>
    </w:p>
    <w:p w:rsidR="003034C1" w:rsidRPr="006A092C" w:rsidRDefault="009A3342" w:rsidP="006A092C">
      <w:pPr>
        <w:pStyle w:val="ListParagraph"/>
        <w:numPr>
          <w:ilvl w:val="0"/>
          <w:numId w:val="1"/>
        </w:numPr>
        <w:rPr>
          <w:rFonts w:cstheme="minorHAnsi"/>
          <w:sz w:val="24"/>
          <w:szCs w:val="24"/>
        </w:rPr>
      </w:pPr>
      <w:r w:rsidRPr="005E6159">
        <w:rPr>
          <w:rFonts w:cstheme="minorHAnsi"/>
          <w:sz w:val="24"/>
          <w:szCs w:val="24"/>
        </w:rPr>
        <w:t>English Language Arts</w:t>
      </w:r>
      <w:r w:rsidR="006A092C">
        <w:rPr>
          <w:rFonts w:cstheme="minorHAnsi"/>
          <w:sz w:val="24"/>
          <w:szCs w:val="24"/>
        </w:rPr>
        <w:t xml:space="preserve"> </w:t>
      </w:r>
    </w:p>
    <w:p w:rsidR="00F33073" w:rsidRPr="005E6159" w:rsidRDefault="0037376F" w:rsidP="00C8531C">
      <w:pPr>
        <w:pStyle w:val="ListParagraph"/>
        <w:numPr>
          <w:ilvl w:val="0"/>
          <w:numId w:val="11"/>
        </w:numPr>
        <w:spacing w:after="0" w:line="240" w:lineRule="auto"/>
        <w:rPr>
          <w:rFonts w:cstheme="minorHAnsi"/>
          <w:sz w:val="24"/>
          <w:szCs w:val="24"/>
        </w:rPr>
      </w:pPr>
      <w:r w:rsidRPr="005E6159">
        <w:rPr>
          <w:rFonts w:cstheme="minorHAnsi"/>
          <w:sz w:val="24"/>
          <w:szCs w:val="24"/>
        </w:rPr>
        <w:t>US History</w:t>
      </w:r>
    </w:p>
    <w:p w:rsidR="003034C1" w:rsidRPr="005E6159" w:rsidRDefault="009A3342" w:rsidP="003034C1">
      <w:pPr>
        <w:pStyle w:val="ListParagraph"/>
        <w:numPr>
          <w:ilvl w:val="0"/>
          <w:numId w:val="11"/>
        </w:numPr>
        <w:spacing w:after="0" w:line="240" w:lineRule="auto"/>
        <w:rPr>
          <w:rFonts w:cstheme="minorHAnsi"/>
          <w:sz w:val="24"/>
          <w:szCs w:val="24"/>
        </w:rPr>
      </w:pPr>
      <w:r w:rsidRPr="005E6159">
        <w:rPr>
          <w:rFonts w:cstheme="minorHAnsi"/>
          <w:sz w:val="24"/>
          <w:szCs w:val="24"/>
        </w:rPr>
        <w:t>Science</w:t>
      </w:r>
    </w:p>
    <w:p w:rsidR="006A092C" w:rsidRPr="00612D17" w:rsidRDefault="0037376F" w:rsidP="00612D17">
      <w:pPr>
        <w:pStyle w:val="ListParagraph"/>
        <w:numPr>
          <w:ilvl w:val="0"/>
          <w:numId w:val="1"/>
        </w:numPr>
        <w:rPr>
          <w:rFonts w:cstheme="minorHAnsi"/>
          <w:sz w:val="24"/>
          <w:szCs w:val="24"/>
        </w:rPr>
      </w:pPr>
      <w:r w:rsidRPr="005E6159">
        <w:rPr>
          <w:rFonts w:cstheme="minorHAnsi"/>
          <w:sz w:val="24"/>
          <w:szCs w:val="24"/>
        </w:rPr>
        <w:t>Math</w:t>
      </w:r>
      <w:r w:rsidR="005E6159">
        <w:rPr>
          <w:rFonts w:cstheme="minorHAnsi"/>
          <w:sz w:val="24"/>
          <w:szCs w:val="24"/>
        </w:rPr>
        <w:t xml:space="preserve"> 8</w:t>
      </w:r>
      <w:r w:rsidR="00B30AFD">
        <w:rPr>
          <w:rFonts w:cstheme="minorHAnsi"/>
          <w:sz w:val="24"/>
          <w:szCs w:val="24"/>
        </w:rPr>
        <w:t xml:space="preserve"> </w:t>
      </w:r>
      <w:r w:rsidR="006A092C">
        <w:rPr>
          <w:rFonts w:cstheme="minorHAnsi"/>
          <w:sz w:val="24"/>
          <w:szCs w:val="24"/>
        </w:rPr>
        <w:t xml:space="preserve"> </w:t>
      </w:r>
    </w:p>
    <w:p w:rsidR="00F33073" w:rsidRDefault="009A3342" w:rsidP="006A092C">
      <w:pPr>
        <w:pStyle w:val="ListParagraph"/>
        <w:numPr>
          <w:ilvl w:val="0"/>
          <w:numId w:val="1"/>
        </w:numPr>
        <w:rPr>
          <w:rFonts w:cstheme="minorHAnsi"/>
          <w:sz w:val="24"/>
          <w:szCs w:val="24"/>
        </w:rPr>
      </w:pPr>
      <w:r w:rsidRPr="006A092C">
        <w:rPr>
          <w:rFonts w:cstheme="minorHAnsi"/>
          <w:sz w:val="24"/>
          <w:szCs w:val="24"/>
        </w:rPr>
        <w:t xml:space="preserve">Physical Education </w:t>
      </w:r>
      <w:r w:rsidR="006A092C">
        <w:rPr>
          <w:rFonts w:cstheme="minorHAnsi"/>
          <w:sz w:val="24"/>
          <w:szCs w:val="24"/>
        </w:rPr>
        <w:t>(9 weeks</w:t>
      </w:r>
      <w:r w:rsidR="0037376F" w:rsidRPr="006A092C">
        <w:rPr>
          <w:rFonts w:cstheme="minorHAnsi"/>
          <w:sz w:val="24"/>
          <w:szCs w:val="24"/>
        </w:rPr>
        <w:t>)</w:t>
      </w:r>
      <w:r w:rsidR="00735B02">
        <w:rPr>
          <w:rFonts w:cstheme="minorHAnsi"/>
          <w:sz w:val="24"/>
          <w:szCs w:val="24"/>
        </w:rPr>
        <w:t xml:space="preserve"> + Art (9 weeks) + Coding (9 weeks) + </w:t>
      </w:r>
      <w:proofErr w:type="spellStart"/>
      <w:r w:rsidR="00735B02">
        <w:rPr>
          <w:rFonts w:cstheme="minorHAnsi"/>
          <w:sz w:val="24"/>
          <w:szCs w:val="24"/>
        </w:rPr>
        <w:t>Agxplore</w:t>
      </w:r>
      <w:proofErr w:type="spellEnd"/>
      <w:r w:rsidR="000D4CE4">
        <w:rPr>
          <w:rFonts w:cstheme="minorHAnsi"/>
          <w:sz w:val="24"/>
          <w:szCs w:val="24"/>
        </w:rPr>
        <w:t xml:space="preserve"> (9 weeks)</w:t>
      </w:r>
    </w:p>
    <w:p w:rsidR="000D4CE4" w:rsidRPr="00A37ECD" w:rsidRDefault="00A37ECD" w:rsidP="00726852">
      <w:pPr>
        <w:rPr>
          <w:rFonts w:cstheme="minorHAnsi"/>
          <w:sz w:val="24"/>
          <w:szCs w:val="24"/>
        </w:rPr>
      </w:pPr>
      <w:r w:rsidRPr="00A37ECD">
        <w:rPr>
          <w:rFonts w:cstheme="minorHAnsi"/>
          <w:sz w:val="24"/>
          <w:szCs w:val="24"/>
          <w:u w:val="single"/>
        </w:rPr>
        <w:t>Electives</w:t>
      </w:r>
      <w:r>
        <w:rPr>
          <w:rFonts w:cstheme="minorHAnsi"/>
          <w:sz w:val="24"/>
          <w:szCs w:val="24"/>
        </w:rPr>
        <w:t xml:space="preserve"> are subject to availability. Some courses may not be offered or available to all students depending on factors such as course demand, available space in a student’s schedule, or the overall curricular needs of the school.</w:t>
      </w:r>
    </w:p>
    <w:p w:rsidR="00146366" w:rsidRDefault="000D40BE" w:rsidP="00146366">
      <w:pPr>
        <w:pStyle w:val="ListParagraph"/>
        <w:numPr>
          <w:ilvl w:val="0"/>
          <w:numId w:val="1"/>
        </w:numPr>
        <w:rPr>
          <w:rFonts w:cstheme="minorHAnsi"/>
          <w:sz w:val="24"/>
          <w:szCs w:val="24"/>
        </w:rPr>
      </w:pPr>
      <w:r>
        <w:rPr>
          <w:rFonts w:cstheme="minorHAnsi"/>
          <w:sz w:val="24"/>
          <w:szCs w:val="24"/>
        </w:rPr>
        <w:t>Science Literacy</w:t>
      </w:r>
      <w:r w:rsidR="00146366">
        <w:rPr>
          <w:rFonts w:cstheme="minorHAnsi"/>
          <w:sz w:val="24"/>
          <w:szCs w:val="24"/>
        </w:rPr>
        <w:t xml:space="preserve"> (18 weeks) + </w:t>
      </w:r>
    </w:p>
    <w:p w:rsidR="00146366" w:rsidRPr="00146366" w:rsidRDefault="00146366" w:rsidP="00146366">
      <w:pPr>
        <w:pStyle w:val="ListParagraph"/>
        <w:numPr>
          <w:ilvl w:val="0"/>
          <w:numId w:val="1"/>
        </w:numPr>
        <w:rPr>
          <w:rFonts w:cstheme="minorHAnsi"/>
          <w:sz w:val="24"/>
          <w:szCs w:val="24"/>
        </w:rPr>
      </w:pPr>
      <w:r>
        <w:rPr>
          <w:rFonts w:cstheme="minorHAnsi"/>
          <w:sz w:val="24"/>
          <w:szCs w:val="24"/>
        </w:rPr>
        <w:t>Pre-Engineering CAD (18 weeks)</w:t>
      </w:r>
    </w:p>
    <w:p w:rsidR="00612D17" w:rsidRDefault="00612D17" w:rsidP="00A37ECD">
      <w:pPr>
        <w:pStyle w:val="ListParagraph"/>
        <w:numPr>
          <w:ilvl w:val="0"/>
          <w:numId w:val="1"/>
        </w:numPr>
        <w:rPr>
          <w:rFonts w:cstheme="minorHAnsi"/>
          <w:sz w:val="24"/>
          <w:szCs w:val="24"/>
        </w:rPr>
      </w:pPr>
      <w:r>
        <w:rPr>
          <w:rFonts w:cstheme="minorHAnsi"/>
          <w:sz w:val="24"/>
          <w:szCs w:val="24"/>
        </w:rPr>
        <w:t>Desktop Publishing (18 weeks)</w:t>
      </w:r>
    </w:p>
    <w:p w:rsidR="00612D17" w:rsidRDefault="00612D17" w:rsidP="00A37ECD">
      <w:pPr>
        <w:pStyle w:val="ListParagraph"/>
        <w:numPr>
          <w:ilvl w:val="0"/>
          <w:numId w:val="1"/>
        </w:numPr>
        <w:rPr>
          <w:rFonts w:cstheme="minorHAnsi"/>
          <w:sz w:val="24"/>
          <w:szCs w:val="24"/>
        </w:rPr>
      </w:pPr>
      <w:r>
        <w:rPr>
          <w:rFonts w:cstheme="minorHAnsi"/>
          <w:sz w:val="24"/>
          <w:szCs w:val="24"/>
        </w:rPr>
        <w:t>Medical Detectives (18 weeks)</w:t>
      </w:r>
    </w:p>
    <w:p w:rsidR="000D4CE4" w:rsidRDefault="00735B02" w:rsidP="00A37ECD">
      <w:pPr>
        <w:pStyle w:val="ListParagraph"/>
        <w:numPr>
          <w:ilvl w:val="0"/>
          <w:numId w:val="1"/>
        </w:numPr>
        <w:rPr>
          <w:rFonts w:cstheme="minorHAnsi"/>
          <w:sz w:val="24"/>
          <w:szCs w:val="24"/>
        </w:rPr>
      </w:pPr>
      <w:r>
        <w:rPr>
          <w:rFonts w:cstheme="minorHAnsi"/>
          <w:sz w:val="24"/>
          <w:szCs w:val="24"/>
        </w:rPr>
        <w:t xml:space="preserve">Yearbook </w:t>
      </w:r>
      <w:r w:rsidR="000D4CE4">
        <w:rPr>
          <w:rFonts w:cstheme="minorHAnsi"/>
          <w:sz w:val="24"/>
          <w:szCs w:val="24"/>
        </w:rPr>
        <w:t>(</w:t>
      </w:r>
      <w:r>
        <w:rPr>
          <w:rFonts w:cstheme="minorHAnsi"/>
          <w:sz w:val="24"/>
          <w:szCs w:val="24"/>
        </w:rPr>
        <w:t>All year)</w:t>
      </w:r>
    </w:p>
    <w:p w:rsidR="00612D17" w:rsidRPr="00A37ECD" w:rsidRDefault="00612D17" w:rsidP="00A37ECD">
      <w:pPr>
        <w:pStyle w:val="ListParagraph"/>
        <w:numPr>
          <w:ilvl w:val="0"/>
          <w:numId w:val="1"/>
        </w:numPr>
        <w:rPr>
          <w:rFonts w:cstheme="minorHAnsi"/>
          <w:sz w:val="24"/>
          <w:szCs w:val="24"/>
        </w:rPr>
      </w:pPr>
      <w:r>
        <w:rPr>
          <w:rFonts w:cstheme="minorHAnsi"/>
          <w:sz w:val="24"/>
          <w:szCs w:val="24"/>
        </w:rPr>
        <w:t>Success (All year)</w:t>
      </w:r>
    </w:p>
    <w:p w:rsidR="00A37ECD" w:rsidRDefault="00735B02" w:rsidP="000D4CE4">
      <w:pPr>
        <w:pStyle w:val="ListParagraph"/>
        <w:numPr>
          <w:ilvl w:val="0"/>
          <w:numId w:val="1"/>
        </w:numPr>
        <w:rPr>
          <w:rFonts w:cstheme="minorHAnsi"/>
          <w:sz w:val="24"/>
          <w:szCs w:val="24"/>
        </w:rPr>
      </w:pPr>
      <w:r>
        <w:rPr>
          <w:rFonts w:cstheme="minorHAnsi"/>
          <w:sz w:val="24"/>
          <w:szCs w:val="24"/>
        </w:rPr>
        <w:t>Career Exploration</w:t>
      </w:r>
      <w:r w:rsidR="000D4CE4">
        <w:rPr>
          <w:rFonts w:cstheme="minorHAnsi"/>
          <w:sz w:val="24"/>
          <w:szCs w:val="24"/>
        </w:rPr>
        <w:t xml:space="preserve"> (18 </w:t>
      </w:r>
      <w:r w:rsidR="00A37ECD">
        <w:rPr>
          <w:rFonts w:cstheme="minorHAnsi"/>
          <w:sz w:val="24"/>
          <w:szCs w:val="24"/>
        </w:rPr>
        <w:t xml:space="preserve">weeks) </w:t>
      </w:r>
    </w:p>
    <w:p w:rsidR="000D4CE4" w:rsidRDefault="00735B02" w:rsidP="000D4CE4">
      <w:pPr>
        <w:pStyle w:val="ListParagraph"/>
        <w:numPr>
          <w:ilvl w:val="0"/>
          <w:numId w:val="1"/>
        </w:numPr>
        <w:rPr>
          <w:rFonts w:cstheme="minorHAnsi"/>
          <w:sz w:val="24"/>
          <w:szCs w:val="24"/>
        </w:rPr>
      </w:pPr>
      <w:r>
        <w:rPr>
          <w:rFonts w:cstheme="minorHAnsi"/>
          <w:sz w:val="24"/>
          <w:szCs w:val="24"/>
        </w:rPr>
        <w:t xml:space="preserve">Conspiracy Theory </w:t>
      </w:r>
      <w:r w:rsidR="000D4CE4">
        <w:rPr>
          <w:rFonts w:cstheme="minorHAnsi"/>
          <w:sz w:val="24"/>
          <w:szCs w:val="24"/>
        </w:rPr>
        <w:t>(18 weeks)</w:t>
      </w:r>
    </w:p>
    <w:p w:rsidR="00A37ECD" w:rsidRDefault="00A37ECD" w:rsidP="000D4CE4">
      <w:pPr>
        <w:pStyle w:val="ListParagraph"/>
        <w:numPr>
          <w:ilvl w:val="0"/>
          <w:numId w:val="1"/>
        </w:numPr>
        <w:rPr>
          <w:rFonts w:cstheme="minorHAnsi"/>
          <w:sz w:val="24"/>
          <w:szCs w:val="24"/>
        </w:rPr>
      </w:pPr>
      <w:r>
        <w:rPr>
          <w:rFonts w:cstheme="minorHAnsi"/>
          <w:sz w:val="24"/>
          <w:szCs w:val="24"/>
        </w:rPr>
        <w:t>8-12 Band (All year)</w:t>
      </w:r>
    </w:p>
    <w:p w:rsidR="00A37ECD" w:rsidRPr="000D4CE4" w:rsidRDefault="00A37ECD" w:rsidP="000D4CE4">
      <w:pPr>
        <w:pStyle w:val="ListParagraph"/>
        <w:numPr>
          <w:ilvl w:val="0"/>
          <w:numId w:val="1"/>
        </w:numPr>
        <w:rPr>
          <w:rFonts w:cstheme="minorHAnsi"/>
          <w:sz w:val="24"/>
          <w:szCs w:val="24"/>
        </w:rPr>
      </w:pPr>
      <w:r>
        <w:rPr>
          <w:rFonts w:cstheme="minorHAnsi"/>
          <w:sz w:val="24"/>
          <w:szCs w:val="24"/>
        </w:rPr>
        <w:t>8-12 Choir</w:t>
      </w:r>
      <w:r w:rsidR="00612D17">
        <w:rPr>
          <w:rFonts w:cstheme="minorHAnsi"/>
          <w:sz w:val="24"/>
          <w:szCs w:val="24"/>
        </w:rPr>
        <w:t xml:space="preserve"> (All year)</w:t>
      </w:r>
    </w:p>
    <w:p w:rsidR="00884846" w:rsidRDefault="00884846" w:rsidP="00275579">
      <w:pPr>
        <w:spacing w:after="0" w:line="240" w:lineRule="auto"/>
        <w:rPr>
          <w:rFonts w:cstheme="minorHAnsi"/>
          <w:sz w:val="24"/>
          <w:szCs w:val="24"/>
        </w:rPr>
      </w:pPr>
    </w:p>
    <w:p w:rsidR="00744A84" w:rsidRDefault="00744A84" w:rsidP="00744A84">
      <w:pPr>
        <w:spacing w:after="0" w:line="240" w:lineRule="auto"/>
        <w:rPr>
          <w:rFonts w:cstheme="minorHAnsi"/>
          <w:sz w:val="24"/>
          <w:szCs w:val="24"/>
        </w:rPr>
      </w:pPr>
    </w:p>
    <w:p w:rsidR="00744A84" w:rsidRDefault="00744A84" w:rsidP="00744A84">
      <w:pPr>
        <w:spacing w:after="0" w:line="240" w:lineRule="auto"/>
        <w:rPr>
          <w:sz w:val="24"/>
          <w:szCs w:val="24"/>
        </w:rPr>
      </w:pPr>
    </w:p>
    <w:p w:rsidR="00510757" w:rsidRDefault="00510757" w:rsidP="00744A84">
      <w:pPr>
        <w:spacing w:after="0" w:line="240" w:lineRule="auto"/>
        <w:rPr>
          <w:sz w:val="24"/>
          <w:szCs w:val="24"/>
        </w:rPr>
      </w:pPr>
    </w:p>
    <w:p w:rsidR="00510757" w:rsidRDefault="00510757" w:rsidP="00744A84">
      <w:pPr>
        <w:spacing w:after="0" w:line="240" w:lineRule="auto"/>
        <w:rPr>
          <w:sz w:val="24"/>
          <w:szCs w:val="24"/>
        </w:rPr>
      </w:pPr>
    </w:p>
    <w:p w:rsidR="00510757" w:rsidRDefault="00510757" w:rsidP="00744A84">
      <w:pPr>
        <w:spacing w:after="0" w:line="240" w:lineRule="auto"/>
        <w:rPr>
          <w:sz w:val="24"/>
          <w:szCs w:val="24"/>
        </w:rPr>
      </w:pPr>
    </w:p>
    <w:p w:rsidR="00EF3BF2" w:rsidRDefault="00EF3BF2" w:rsidP="00744A84">
      <w:pPr>
        <w:spacing w:after="0" w:line="240" w:lineRule="auto"/>
        <w:rPr>
          <w:rFonts w:ascii="Calibri" w:hAnsi="Calibri" w:cs="Arial"/>
          <w:b/>
          <w:sz w:val="24"/>
          <w:szCs w:val="24"/>
        </w:rPr>
      </w:pPr>
    </w:p>
    <w:p w:rsidR="00744A84" w:rsidRPr="00744A84" w:rsidRDefault="00744A84" w:rsidP="00744A84">
      <w:pPr>
        <w:pStyle w:val="NormalWeb"/>
        <w:spacing w:before="0" w:beforeAutospacing="0" w:after="0" w:afterAutospacing="0"/>
        <w:ind w:left="720"/>
        <w:rPr>
          <w:rFonts w:cstheme="minorHAnsi"/>
        </w:rPr>
      </w:pPr>
    </w:p>
    <w:p w:rsidR="00726852" w:rsidRDefault="00726852" w:rsidP="00EF7543">
      <w:pPr>
        <w:spacing w:after="0" w:line="240" w:lineRule="auto"/>
        <w:rPr>
          <w:rFonts w:cstheme="minorHAnsi"/>
          <w:b/>
          <w:sz w:val="24"/>
          <w:szCs w:val="24"/>
        </w:rPr>
      </w:pPr>
    </w:p>
    <w:p w:rsidR="00EF7543" w:rsidRDefault="00EF7543" w:rsidP="00EF7543">
      <w:pPr>
        <w:spacing w:after="0" w:line="240" w:lineRule="auto"/>
        <w:rPr>
          <w:rFonts w:cstheme="minorHAnsi"/>
          <w:b/>
          <w:sz w:val="24"/>
          <w:szCs w:val="24"/>
        </w:rPr>
      </w:pPr>
      <w:r>
        <w:rPr>
          <w:rFonts w:cstheme="minorHAnsi"/>
          <w:b/>
          <w:sz w:val="24"/>
          <w:szCs w:val="24"/>
        </w:rPr>
        <w:lastRenderedPageBreak/>
        <w:t>SUCCESS</w:t>
      </w:r>
    </w:p>
    <w:p w:rsidR="000315DF" w:rsidRPr="000315DF" w:rsidRDefault="000315DF" w:rsidP="00EF7543">
      <w:pPr>
        <w:spacing w:after="0" w:line="240" w:lineRule="auto"/>
        <w:rPr>
          <w:rFonts w:cstheme="minorHAnsi"/>
          <w:sz w:val="24"/>
          <w:szCs w:val="24"/>
        </w:rPr>
      </w:pPr>
      <w:r>
        <w:rPr>
          <w:rFonts w:cstheme="minorHAnsi"/>
          <w:sz w:val="24"/>
          <w:szCs w:val="24"/>
        </w:rPr>
        <w:t>Course Length: Year</w:t>
      </w:r>
    </w:p>
    <w:p w:rsidR="00EF7543" w:rsidRDefault="00EF7543" w:rsidP="00EF7543">
      <w:pPr>
        <w:pStyle w:val="BodyText"/>
        <w:spacing w:line="280" w:lineRule="exact"/>
        <w:ind w:right="163"/>
        <w:rPr>
          <w:rFonts w:ascii="Calibri" w:eastAsia="Calibri" w:hAnsi="Calibri" w:cs="Times New Roman"/>
          <w:spacing w:val="-1"/>
          <w:sz w:val="24"/>
          <w:szCs w:val="24"/>
        </w:rPr>
      </w:pPr>
      <w:r>
        <w:rPr>
          <w:rFonts w:cstheme="minorHAnsi"/>
          <w:sz w:val="24"/>
          <w:szCs w:val="24"/>
        </w:rPr>
        <w:t>For the duration of this course, s</w:t>
      </w:r>
      <w:r w:rsidRPr="00763BC3">
        <w:rPr>
          <w:rFonts w:cstheme="minorHAnsi"/>
          <w:sz w:val="24"/>
          <w:szCs w:val="24"/>
        </w:rPr>
        <w:t>tuden</w:t>
      </w:r>
      <w:r>
        <w:rPr>
          <w:rFonts w:cstheme="minorHAnsi"/>
          <w:sz w:val="24"/>
          <w:szCs w:val="24"/>
        </w:rPr>
        <w:t xml:space="preserve">ts will work to build a strong foundation of skills that will benefit them throughout middle school and beyond.  Academic enrichment activities will be provided to all students to help ensure success in all classes.  </w:t>
      </w:r>
      <w:r>
        <w:rPr>
          <w:rFonts w:ascii="Calibri" w:eastAsia="Calibri" w:hAnsi="Calibri" w:cs="Times New Roman"/>
          <w:sz w:val="24"/>
          <w:szCs w:val="24"/>
        </w:rPr>
        <w:t>The Life</w:t>
      </w:r>
      <w:r w:rsidR="00510757">
        <w:rPr>
          <w:rFonts w:ascii="Calibri" w:eastAsia="Calibri" w:hAnsi="Calibri" w:cs="Times New Roman"/>
          <w:sz w:val="24"/>
          <w:szCs w:val="24"/>
        </w:rPr>
        <w:t xml:space="preserve"> </w:t>
      </w:r>
      <w:r>
        <w:rPr>
          <w:rFonts w:ascii="Calibri" w:eastAsia="Calibri" w:hAnsi="Calibri" w:cs="Times New Roman"/>
          <w:sz w:val="24"/>
          <w:szCs w:val="24"/>
        </w:rPr>
        <w:t xml:space="preserve">Skills Training program, a substance </w:t>
      </w:r>
      <w:proofErr w:type="gramStart"/>
      <w:r>
        <w:rPr>
          <w:rFonts w:ascii="Calibri" w:eastAsia="Calibri" w:hAnsi="Calibri" w:cs="Times New Roman"/>
          <w:sz w:val="24"/>
          <w:szCs w:val="24"/>
        </w:rPr>
        <w:t>abuse</w:t>
      </w:r>
      <w:proofErr w:type="gramEnd"/>
      <w:r>
        <w:rPr>
          <w:rFonts w:ascii="Calibri" w:eastAsia="Calibri" w:hAnsi="Calibri" w:cs="Times New Roman"/>
          <w:sz w:val="24"/>
          <w:szCs w:val="24"/>
        </w:rPr>
        <w:t xml:space="preserve"> and violence prevention program, will also be utilized throughout the year.  As part of this program, students will learn</w:t>
      </w:r>
      <w:r w:rsidRPr="00392390">
        <w:rPr>
          <w:rFonts w:ascii="Calibri" w:eastAsia="Calibri" w:hAnsi="Calibri" w:cs="Times New Roman"/>
          <w:spacing w:val="2"/>
          <w:sz w:val="24"/>
          <w:szCs w:val="24"/>
        </w:rPr>
        <w:t xml:space="preserve"> </w:t>
      </w:r>
      <w:r w:rsidRPr="00392390">
        <w:rPr>
          <w:rFonts w:ascii="Calibri" w:eastAsia="Calibri" w:hAnsi="Calibri" w:cs="Times New Roman"/>
          <w:sz w:val="24"/>
          <w:szCs w:val="24"/>
        </w:rPr>
        <w:t>about</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1"/>
          <w:sz w:val="24"/>
          <w:szCs w:val="24"/>
        </w:rPr>
        <w:t>setting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goals,</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making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decisions,</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2"/>
          <w:sz w:val="24"/>
          <w:szCs w:val="24"/>
        </w:rPr>
        <w:t>keeping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friends,</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2"/>
          <w:sz w:val="24"/>
          <w:szCs w:val="24"/>
        </w:rPr>
        <w:t>staying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calm,</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and</w:t>
      </w:r>
      <w:r>
        <w:rPr>
          <w:rFonts w:ascii="Calibri" w:eastAsia="Calibri" w:hAnsi="Calibri" w:cs="Times New Roman"/>
          <w:sz w:val="24"/>
          <w:szCs w:val="24"/>
        </w:rPr>
        <w:t xml:space="preserve"> </w:t>
      </w:r>
      <w:r w:rsidRPr="00392390">
        <w:rPr>
          <w:rFonts w:ascii="Calibri" w:eastAsia="Calibri" w:hAnsi="Calibri" w:cs="Times New Roman"/>
          <w:spacing w:val="-1"/>
          <w:sz w:val="24"/>
          <w:szCs w:val="24"/>
        </w:rPr>
        <w:t>communicating</w:t>
      </w:r>
      <w:r w:rsidRPr="00392390">
        <w:rPr>
          <w:rFonts w:ascii="Calibri" w:eastAsia="Calibri" w:hAnsi="Calibri" w:cs="Times New Roman"/>
          <w:sz w:val="24"/>
          <w:szCs w:val="24"/>
        </w:rPr>
        <w:t xml:space="preserve"> with </w:t>
      </w:r>
      <w:r w:rsidRPr="00392390">
        <w:rPr>
          <w:rFonts w:ascii="Calibri" w:eastAsia="Calibri" w:hAnsi="Calibri" w:cs="Times New Roman"/>
          <w:spacing w:val="-1"/>
          <w:sz w:val="24"/>
          <w:szCs w:val="24"/>
        </w:rPr>
        <w:t>others.</w:t>
      </w:r>
      <w:r>
        <w:rPr>
          <w:rFonts w:ascii="Calibri" w:eastAsia="Calibri" w:hAnsi="Calibri" w:cs="Times New Roman"/>
          <w:spacing w:val="-1"/>
          <w:sz w:val="24"/>
          <w:szCs w:val="24"/>
        </w:rPr>
        <w:t xml:space="preserve">  </w:t>
      </w:r>
    </w:p>
    <w:p w:rsidR="0076547B" w:rsidRPr="00763BC3" w:rsidRDefault="0076547B" w:rsidP="00EF7543">
      <w:pPr>
        <w:pStyle w:val="BodyText"/>
        <w:spacing w:line="280" w:lineRule="exact"/>
        <w:ind w:right="163"/>
        <w:rPr>
          <w:rFonts w:cstheme="minorHAnsi"/>
          <w:sz w:val="24"/>
          <w:szCs w:val="24"/>
        </w:rPr>
      </w:pPr>
    </w:p>
    <w:p w:rsidR="0052494C" w:rsidRPr="00275579" w:rsidRDefault="0052494C" w:rsidP="0052494C">
      <w:pPr>
        <w:spacing w:after="0" w:line="240" w:lineRule="auto"/>
        <w:rPr>
          <w:rFonts w:cstheme="minorHAnsi"/>
          <w:b/>
          <w:sz w:val="24"/>
          <w:szCs w:val="24"/>
        </w:rPr>
      </w:pPr>
      <w:r>
        <w:rPr>
          <w:rFonts w:cstheme="minorHAnsi"/>
          <w:b/>
          <w:sz w:val="24"/>
          <w:szCs w:val="24"/>
        </w:rPr>
        <w:t>CODING</w:t>
      </w:r>
    </w:p>
    <w:p w:rsidR="0052494C" w:rsidRDefault="0052494C" w:rsidP="0052494C">
      <w:pPr>
        <w:spacing w:after="0" w:line="240" w:lineRule="auto"/>
        <w:rPr>
          <w:rFonts w:cstheme="minorHAnsi"/>
          <w:sz w:val="24"/>
          <w:szCs w:val="24"/>
        </w:rPr>
      </w:pPr>
      <w:r>
        <w:rPr>
          <w:rFonts w:cstheme="minorHAnsi"/>
          <w:sz w:val="24"/>
          <w:szCs w:val="24"/>
        </w:rPr>
        <w:t>Course Length:  9 Weeks</w:t>
      </w:r>
    </w:p>
    <w:p w:rsidR="0052494C" w:rsidRDefault="0052494C" w:rsidP="0052494C">
      <w:pPr>
        <w:spacing w:after="0" w:line="240" w:lineRule="auto"/>
        <w:rPr>
          <w:rFonts w:cstheme="minorHAnsi"/>
          <w:sz w:val="24"/>
          <w:szCs w:val="24"/>
        </w:rPr>
      </w:pPr>
      <w:r w:rsidRPr="001A5F2A">
        <w:rPr>
          <w:rFonts w:cstheme="minorHAnsi"/>
          <w:sz w:val="24"/>
          <w:szCs w:val="24"/>
        </w:rPr>
        <w:t>STEAM (Science, Technology, Engineering, Arts, and Math) courses at the middle school will engage students in activities that not only build knowledge and skills in areas including computer science, engineering, and biomedical science, but also empower students to develop essential skills such as problem solving, critical and creative thinking, communication, collaboration, and perseverance.</w:t>
      </w:r>
    </w:p>
    <w:p w:rsidR="0052494C" w:rsidRDefault="0052494C" w:rsidP="0052494C">
      <w:pPr>
        <w:spacing w:after="0" w:line="240" w:lineRule="auto"/>
        <w:rPr>
          <w:rFonts w:cstheme="minorHAnsi"/>
          <w:b/>
          <w:sz w:val="24"/>
          <w:szCs w:val="24"/>
        </w:rPr>
      </w:pPr>
    </w:p>
    <w:p w:rsidR="0052494C" w:rsidRPr="003034C1" w:rsidRDefault="0052494C" w:rsidP="0052494C">
      <w:pPr>
        <w:spacing w:after="0" w:line="240" w:lineRule="auto"/>
        <w:rPr>
          <w:rFonts w:cstheme="minorHAnsi"/>
          <w:b/>
          <w:sz w:val="24"/>
          <w:szCs w:val="24"/>
        </w:rPr>
      </w:pPr>
      <w:r w:rsidRPr="00275579">
        <w:rPr>
          <w:rFonts w:cstheme="minorHAnsi"/>
          <w:sz w:val="24"/>
          <w:szCs w:val="24"/>
        </w:rPr>
        <w:t>This course</w:t>
      </w:r>
      <w:r>
        <w:rPr>
          <w:rFonts w:cstheme="minorHAnsi"/>
          <w:b/>
          <w:sz w:val="24"/>
          <w:szCs w:val="24"/>
        </w:rPr>
        <w:t xml:space="preserve"> </w:t>
      </w:r>
      <w:r w:rsidRPr="00213BD7">
        <w:rPr>
          <w:rFonts w:cstheme="minorHAnsi"/>
          <w:sz w:val="24"/>
          <w:szCs w:val="24"/>
        </w:rPr>
        <w:t>expose</w:t>
      </w:r>
      <w:r>
        <w:rPr>
          <w:rFonts w:cstheme="minorHAnsi"/>
          <w:sz w:val="24"/>
          <w:szCs w:val="24"/>
        </w:rPr>
        <w:t>s</w:t>
      </w:r>
      <w:r w:rsidRPr="00213BD7">
        <w:rPr>
          <w:rFonts w:cstheme="minorHAnsi"/>
          <w:sz w:val="24"/>
          <w:szCs w:val="24"/>
        </w:rPr>
        <w:t xml:space="preserve"> students to computer science by computationally analyzing and developing solutions to authentic problems through mobile app development</w:t>
      </w:r>
      <w:r>
        <w:rPr>
          <w:rFonts w:cstheme="minorHAnsi"/>
          <w:sz w:val="24"/>
          <w:szCs w:val="24"/>
        </w:rPr>
        <w:t xml:space="preserve"> </w:t>
      </w:r>
      <w:r w:rsidRPr="00213BD7">
        <w:rPr>
          <w:rFonts w:cstheme="minorHAnsi"/>
          <w:sz w:val="24"/>
          <w:szCs w:val="24"/>
        </w:rPr>
        <w:t>and will convey the positive impact of the application of computer science to other disciplines and to society. </w:t>
      </w:r>
    </w:p>
    <w:p w:rsidR="0052494C" w:rsidRDefault="0052494C" w:rsidP="0052494C">
      <w:pPr>
        <w:spacing w:after="0" w:line="240" w:lineRule="auto"/>
        <w:rPr>
          <w:rFonts w:cstheme="minorHAnsi"/>
          <w:sz w:val="24"/>
          <w:szCs w:val="24"/>
        </w:rPr>
      </w:pPr>
    </w:p>
    <w:p w:rsidR="0052494C" w:rsidRDefault="0052494C" w:rsidP="0052494C">
      <w:pPr>
        <w:spacing w:after="0" w:line="240" w:lineRule="auto"/>
        <w:rPr>
          <w:rFonts w:cstheme="minorHAnsi"/>
          <w:sz w:val="24"/>
          <w:szCs w:val="24"/>
          <w:shd w:val="clear" w:color="auto" w:fill="FFFFFF"/>
        </w:rPr>
      </w:pPr>
      <w:r w:rsidRPr="003034C1">
        <w:rPr>
          <w:rFonts w:cstheme="minorHAnsi"/>
          <w:sz w:val="24"/>
          <w:szCs w:val="24"/>
          <w:shd w:val="clear" w:color="auto" w:fill="FFFFFF"/>
        </w:rPr>
        <w:t>Digital citizenship will also be a focus of this course, helping students develop the skills and knowledge to effectively use the Internet and other digital technology</w:t>
      </w:r>
      <w:r>
        <w:rPr>
          <w:rFonts w:cstheme="minorHAnsi"/>
          <w:sz w:val="24"/>
          <w:szCs w:val="24"/>
          <w:shd w:val="clear" w:color="auto" w:fill="FFFFFF"/>
        </w:rPr>
        <w:t>.  T</w:t>
      </w:r>
      <w:r w:rsidRPr="003034C1">
        <w:rPr>
          <w:rFonts w:cstheme="minorHAnsi"/>
          <w:sz w:val="24"/>
          <w:szCs w:val="24"/>
          <w:shd w:val="clear" w:color="auto" w:fill="FFFFFF"/>
        </w:rPr>
        <w:t>he safe, responsible, and legal use of technology</w:t>
      </w:r>
      <w:r>
        <w:rPr>
          <w:rFonts w:cstheme="minorHAnsi"/>
          <w:sz w:val="24"/>
          <w:szCs w:val="24"/>
          <w:shd w:val="clear" w:color="auto" w:fill="FFFFFF"/>
        </w:rPr>
        <w:t xml:space="preserve"> will also be emphasized</w:t>
      </w:r>
      <w:r w:rsidRPr="003034C1">
        <w:rPr>
          <w:rFonts w:cstheme="minorHAnsi"/>
          <w:sz w:val="24"/>
          <w:szCs w:val="24"/>
          <w:shd w:val="clear" w:color="auto" w:fill="FFFFFF"/>
        </w:rPr>
        <w:t>.</w:t>
      </w:r>
    </w:p>
    <w:p w:rsidR="00713F37" w:rsidRDefault="00713F37" w:rsidP="005E6159">
      <w:pPr>
        <w:spacing w:after="0" w:line="240" w:lineRule="auto"/>
        <w:rPr>
          <w:rFonts w:cstheme="minorHAnsi"/>
          <w:b/>
          <w:sz w:val="28"/>
          <w:szCs w:val="28"/>
        </w:rPr>
      </w:pPr>
    </w:p>
    <w:p w:rsidR="00BE0A48" w:rsidRPr="00415B3A" w:rsidRDefault="00BE0A48" w:rsidP="00BE0A48">
      <w:pPr>
        <w:spacing w:after="0" w:line="240" w:lineRule="auto"/>
        <w:rPr>
          <w:sz w:val="24"/>
          <w:szCs w:val="24"/>
        </w:rPr>
      </w:pPr>
      <w:r w:rsidRPr="00415B3A">
        <w:rPr>
          <w:b/>
          <w:sz w:val="24"/>
          <w:szCs w:val="24"/>
        </w:rPr>
        <w:t>DESKTOP PUBLISHING</w:t>
      </w:r>
    </w:p>
    <w:p w:rsidR="00BE0A48" w:rsidRPr="00415B3A" w:rsidRDefault="00612D17" w:rsidP="00BE0A48">
      <w:pPr>
        <w:spacing w:after="0" w:line="240" w:lineRule="auto"/>
        <w:rPr>
          <w:sz w:val="24"/>
          <w:szCs w:val="24"/>
        </w:rPr>
      </w:pPr>
      <w:r w:rsidRPr="00415B3A">
        <w:rPr>
          <w:sz w:val="24"/>
          <w:szCs w:val="24"/>
        </w:rPr>
        <w:t>Course Length: 18 weeks</w:t>
      </w:r>
    </w:p>
    <w:p w:rsidR="00BE0A48" w:rsidRPr="00415B3A" w:rsidRDefault="00BE0A48" w:rsidP="00BE0A48">
      <w:pPr>
        <w:spacing w:after="0" w:line="240" w:lineRule="auto"/>
        <w:rPr>
          <w:sz w:val="24"/>
          <w:szCs w:val="24"/>
        </w:rPr>
      </w:pPr>
      <w:r w:rsidRPr="00415B3A">
        <w:rPr>
          <w:sz w:val="24"/>
          <w:szCs w:val="24"/>
        </w:rPr>
        <w:t>Description Pending…</w:t>
      </w:r>
    </w:p>
    <w:p w:rsidR="00BE0A48" w:rsidRPr="00415B3A" w:rsidRDefault="00BE0A48" w:rsidP="005E6159">
      <w:pPr>
        <w:spacing w:after="0" w:line="240" w:lineRule="auto"/>
        <w:rPr>
          <w:rFonts w:cstheme="minorHAnsi"/>
          <w:b/>
          <w:sz w:val="28"/>
          <w:szCs w:val="28"/>
        </w:rPr>
      </w:pPr>
    </w:p>
    <w:p w:rsidR="00BE0A48" w:rsidRPr="00415B3A" w:rsidRDefault="00BE0A48" w:rsidP="00BE0A48">
      <w:pPr>
        <w:spacing w:after="0" w:line="240" w:lineRule="auto"/>
        <w:rPr>
          <w:sz w:val="24"/>
          <w:szCs w:val="24"/>
        </w:rPr>
      </w:pPr>
      <w:r w:rsidRPr="00415B3A">
        <w:rPr>
          <w:b/>
          <w:sz w:val="24"/>
          <w:szCs w:val="24"/>
        </w:rPr>
        <w:t>MEDICAL DETECTIVES</w:t>
      </w:r>
    </w:p>
    <w:p w:rsidR="00BE0A48" w:rsidRPr="00415B3A" w:rsidRDefault="00612D17" w:rsidP="00BE0A48">
      <w:pPr>
        <w:spacing w:after="0" w:line="240" w:lineRule="auto"/>
        <w:rPr>
          <w:sz w:val="24"/>
          <w:szCs w:val="24"/>
        </w:rPr>
      </w:pPr>
      <w:r w:rsidRPr="00415B3A">
        <w:rPr>
          <w:sz w:val="24"/>
          <w:szCs w:val="24"/>
        </w:rPr>
        <w:t>Course Length: 18 weeks</w:t>
      </w:r>
    </w:p>
    <w:p w:rsidR="00F82EEE" w:rsidRDefault="00BE0A48" w:rsidP="0076547B">
      <w:pPr>
        <w:spacing w:after="0" w:line="240" w:lineRule="auto"/>
        <w:rPr>
          <w:rFonts w:cstheme="minorHAnsi"/>
          <w:sz w:val="24"/>
          <w:szCs w:val="24"/>
        </w:rPr>
      </w:pPr>
      <w:r w:rsidRPr="00415B3A">
        <w:rPr>
          <w:rFonts w:cstheme="minorHAnsi"/>
          <w:sz w:val="24"/>
          <w:szCs w:val="24"/>
        </w:rPr>
        <w:t xml:space="preserve">Description </w:t>
      </w:r>
      <w:proofErr w:type="gramStart"/>
      <w:r w:rsidRPr="00415B3A">
        <w:rPr>
          <w:rFonts w:cstheme="minorHAnsi"/>
          <w:sz w:val="24"/>
          <w:szCs w:val="24"/>
        </w:rPr>
        <w:t>Pending..</w:t>
      </w:r>
      <w:proofErr w:type="gramEnd"/>
    </w:p>
    <w:p w:rsidR="00BE0A48" w:rsidRDefault="00BE0A48" w:rsidP="0076547B">
      <w:pPr>
        <w:spacing w:after="0" w:line="240" w:lineRule="auto"/>
        <w:rPr>
          <w:rFonts w:cstheme="minorHAnsi"/>
          <w:sz w:val="24"/>
          <w:szCs w:val="24"/>
        </w:rPr>
      </w:pPr>
    </w:p>
    <w:p w:rsidR="007E0A54" w:rsidRDefault="007E0A54" w:rsidP="007E0A54">
      <w:pPr>
        <w:spacing w:after="0" w:line="240" w:lineRule="auto"/>
        <w:rPr>
          <w:sz w:val="24"/>
          <w:szCs w:val="24"/>
        </w:rPr>
      </w:pPr>
      <w:r>
        <w:rPr>
          <w:b/>
          <w:sz w:val="24"/>
          <w:szCs w:val="24"/>
        </w:rPr>
        <w:t>YEARBOOK</w:t>
      </w:r>
    </w:p>
    <w:p w:rsidR="007E0A54" w:rsidRDefault="007E0A54" w:rsidP="007E0A54">
      <w:pPr>
        <w:spacing w:after="0" w:line="240" w:lineRule="auto"/>
        <w:rPr>
          <w:sz w:val="24"/>
          <w:szCs w:val="24"/>
        </w:rPr>
      </w:pPr>
      <w:r w:rsidRPr="00415B3A">
        <w:rPr>
          <w:sz w:val="24"/>
          <w:szCs w:val="24"/>
        </w:rPr>
        <w:t>Course Length: full year</w:t>
      </w:r>
    </w:p>
    <w:p w:rsidR="007E0A54" w:rsidRDefault="007E0A54" w:rsidP="007E0A54">
      <w:pPr>
        <w:spacing w:after="0" w:line="240" w:lineRule="auto"/>
        <w:rPr>
          <w:sz w:val="24"/>
          <w:szCs w:val="24"/>
        </w:rPr>
      </w:pPr>
      <w:r w:rsidRPr="00DA42B5">
        <w:rPr>
          <w:sz w:val="24"/>
          <w:szCs w:val="24"/>
        </w:rPr>
        <w:t>Students will create and design the Mapleton Middle School yearbook. Students will learn elements of design, picture editing, and meeting timelines. Students will help promote and sell the yearbook along with being responsible for creating pages in the yearbook that relate to specific school events, sports teams, and/or club activities. Students may need to attend events after school to take pictures.</w:t>
      </w:r>
    </w:p>
    <w:p w:rsidR="0076547B" w:rsidRDefault="0076547B" w:rsidP="0076547B">
      <w:pPr>
        <w:spacing w:after="0" w:line="240" w:lineRule="auto"/>
        <w:rPr>
          <w:rFonts w:cstheme="minorHAnsi"/>
          <w:sz w:val="24"/>
          <w:szCs w:val="24"/>
        </w:rPr>
      </w:pPr>
    </w:p>
    <w:p w:rsidR="0076547B" w:rsidRPr="00591F82" w:rsidRDefault="000D40BE" w:rsidP="0076547B">
      <w:pPr>
        <w:spacing w:after="0" w:line="240" w:lineRule="auto"/>
        <w:rPr>
          <w:rFonts w:cstheme="minorHAnsi"/>
          <w:b/>
          <w:sz w:val="24"/>
          <w:szCs w:val="24"/>
        </w:rPr>
      </w:pPr>
      <w:r>
        <w:rPr>
          <w:rFonts w:cstheme="minorHAnsi"/>
          <w:b/>
          <w:sz w:val="24"/>
          <w:szCs w:val="24"/>
        </w:rPr>
        <w:t>SCIENCE LITERACY</w:t>
      </w:r>
    </w:p>
    <w:p w:rsidR="0076547B" w:rsidRDefault="0076547B" w:rsidP="0076547B">
      <w:pPr>
        <w:spacing w:after="0" w:line="240" w:lineRule="auto"/>
        <w:rPr>
          <w:rFonts w:cstheme="minorHAnsi"/>
          <w:sz w:val="24"/>
          <w:szCs w:val="24"/>
        </w:rPr>
      </w:pPr>
      <w:r w:rsidRPr="00591F82">
        <w:rPr>
          <w:rFonts w:cstheme="minorHAnsi"/>
          <w:sz w:val="24"/>
          <w:szCs w:val="24"/>
        </w:rPr>
        <w:t>Course Length:  18 Weeks</w:t>
      </w:r>
    </w:p>
    <w:p w:rsidR="00591F82" w:rsidRDefault="00591F82" w:rsidP="0076547B">
      <w:pPr>
        <w:spacing w:after="0" w:line="240" w:lineRule="auto"/>
        <w:rPr>
          <w:rFonts w:cstheme="minorHAnsi"/>
          <w:sz w:val="24"/>
          <w:szCs w:val="24"/>
        </w:rPr>
      </w:pPr>
    </w:p>
    <w:p w:rsidR="00591F82" w:rsidRPr="00591F82" w:rsidRDefault="00591F82" w:rsidP="00591F82">
      <w:pPr>
        <w:spacing w:after="0" w:line="240" w:lineRule="auto"/>
        <w:rPr>
          <w:rFonts w:eastAsia="Times New Roman" w:cstheme="minorHAnsi"/>
          <w:sz w:val="24"/>
          <w:szCs w:val="24"/>
        </w:rPr>
      </w:pPr>
      <w:r w:rsidRPr="00591F82">
        <w:rPr>
          <w:rFonts w:eastAsia="Times New Roman" w:cstheme="minorHAnsi"/>
          <w:i/>
          <w:iCs/>
          <w:color w:val="000000"/>
          <w:sz w:val="24"/>
          <w:szCs w:val="24"/>
        </w:rPr>
        <w:t xml:space="preserve">These are skills we can take wherever we go in life, no matter what we do. </w:t>
      </w:r>
      <w:r w:rsidRPr="00591F82">
        <w:rPr>
          <w:rFonts w:eastAsia="Times New Roman" w:cstheme="minorHAnsi"/>
          <w:color w:val="000000"/>
          <w:sz w:val="24"/>
          <w:szCs w:val="24"/>
        </w:rPr>
        <w:t>   -Millie Hogue </w:t>
      </w:r>
    </w:p>
    <w:p w:rsidR="00591F82" w:rsidRPr="00591F82" w:rsidRDefault="00591F82" w:rsidP="00591F82">
      <w:pPr>
        <w:spacing w:after="0" w:line="240" w:lineRule="auto"/>
        <w:rPr>
          <w:rFonts w:eastAsia="Times New Roman" w:cstheme="minorHAnsi"/>
          <w:sz w:val="24"/>
          <w:szCs w:val="24"/>
        </w:rPr>
      </w:pPr>
    </w:p>
    <w:p w:rsidR="00591F82" w:rsidRPr="00591F82" w:rsidRDefault="00591F82" w:rsidP="00591F82">
      <w:pPr>
        <w:spacing w:after="0" w:line="240" w:lineRule="auto"/>
        <w:rPr>
          <w:rFonts w:eastAsia="Times New Roman" w:cstheme="minorHAnsi"/>
          <w:sz w:val="24"/>
          <w:szCs w:val="24"/>
        </w:rPr>
      </w:pPr>
      <w:r w:rsidRPr="00591F82">
        <w:rPr>
          <w:rFonts w:eastAsia="Times New Roman" w:cstheme="minorHAnsi"/>
          <w:color w:val="000000"/>
          <w:sz w:val="24"/>
          <w:szCs w:val="24"/>
        </w:rPr>
        <w:lastRenderedPageBreak/>
        <w:t xml:space="preserve">Schools have traditionally been the institution to explore academic interests and grow in content skills and understandings.  Skills, routines, and information taught in the home have traditionally balanced the academic rigor of schools with the practical lessons that apply to the </w:t>
      </w:r>
      <w:proofErr w:type="spellStart"/>
      <w:r w:rsidRPr="00591F82">
        <w:rPr>
          <w:rFonts w:eastAsia="Times New Roman" w:cstheme="minorHAnsi"/>
          <w:color w:val="000000"/>
          <w:sz w:val="24"/>
          <w:szCs w:val="24"/>
        </w:rPr>
        <w:t>eb</w:t>
      </w:r>
      <w:proofErr w:type="spellEnd"/>
      <w:r w:rsidRPr="00591F82">
        <w:rPr>
          <w:rFonts w:eastAsia="Times New Roman" w:cstheme="minorHAnsi"/>
          <w:color w:val="000000"/>
          <w:sz w:val="24"/>
          <w:szCs w:val="24"/>
        </w:rPr>
        <w:t xml:space="preserve"> and flow of life.   </w:t>
      </w:r>
    </w:p>
    <w:p w:rsidR="00591F82" w:rsidRPr="00591F82" w:rsidRDefault="00591F82" w:rsidP="00591F82">
      <w:pPr>
        <w:spacing w:after="0" w:line="240" w:lineRule="auto"/>
        <w:rPr>
          <w:rFonts w:eastAsia="Times New Roman" w:cstheme="minorHAnsi"/>
          <w:sz w:val="24"/>
          <w:szCs w:val="24"/>
        </w:rPr>
      </w:pPr>
    </w:p>
    <w:p w:rsidR="00591F82" w:rsidRPr="00591F82" w:rsidRDefault="000D40BE" w:rsidP="00591F82">
      <w:pPr>
        <w:spacing w:after="0" w:line="240" w:lineRule="auto"/>
        <w:rPr>
          <w:rFonts w:eastAsia="Times New Roman" w:cstheme="minorHAnsi"/>
          <w:sz w:val="24"/>
          <w:szCs w:val="24"/>
        </w:rPr>
      </w:pPr>
      <w:r>
        <w:rPr>
          <w:rFonts w:eastAsia="Times New Roman" w:cstheme="minorHAnsi"/>
          <w:color w:val="000000"/>
          <w:sz w:val="24"/>
          <w:szCs w:val="24"/>
        </w:rPr>
        <w:t>The Science Literacy</w:t>
      </w:r>
      <w:r w:rsidR="00591F82" w:rsidRPr="00591F82">
        <w:rPr>
          <w:rFonts w:eastAsia="Times New Roman" w:cstheme="minorHAnsi"/>
          <w:color w:val="000000"/>
          <w:sz w:val="24"/>
          <w:szCs w:val="24"/>
        </w:rPr>
        <w:t xml:space="preserve"> Elective Course attempts to merge these learning situations with the resources that can provide students with a more </w:t>
      </w:r>
      <w:proofErr w:type="spellStart"/>
      <w:r w:rsidR="00591F82" w:rsidRPr="00591F82">
        <w:rPr>
          <w:rFonts w:eastAsia="Times New Roman" w:cstheme="minorHAnsi"/>
          <w:color w:val="000000"/>
          <w:sz w:val="24"/>
          <w:szCs w:val="24"/>
        </w:rPr>
        <w:t>well rounded</w:t>
      </w:r>
      <w:proofErr w:type="spellEnd"/>
      <w:r w:rsidR="00591F82" w:rsidRPr="00591F82">
        <w:rPr>
          <w:rFonts w:eastAsia="Times New Roman" w:cstheme="minorHAnsi"/>
          <w:color w:val="000000"/>
          <w:sz w:val="24"/>
          <w:szCs w:val="24"/>
        </w:rPr>
        <w:t xml:space="preserve"> and valuable educational experience.  Students in our school have a variety</w:t>
      </w:r>
      <w:r>
        <w:rPr>
          <w:rFonts w:eastAsia="Times New Roman" w:cstheme="minorHAnsi"/>
          <w:color w:val="000000"/>
          <w:sz w:val="24"/>
          <w:szCs w:val="24"/>
        </w:rPr>
        <w:t xml:space="preserve"> of life skills and experience.  </w:t>
      </w:r>
      <w:r w:rsidR="00591F82" w:rsidRPr="00591F82">
        <w:rPr>
          <w:rFonts w:eastAsia="Times New Roman" w:cstheme="minorHAnsi"/>
          <w:color w:val="000000"/>
          <w:sz w:val="24"/>
          <w:szCs w:val="24"/>
        </w:rPr>
        <w:t>Many students will know some of the wide breadth of life skills from the world, but not all will know everything. In this way, the school can offer a variety of life skills education in which the students fluidly find themselves mentors to peers in some situations, and learning from peers and teachers in others.  </w:t>
      </w:r>
    </w:p>
    <w:p w:rsidR="00591F82" w:rsidRPr="00591F82" w:rsidRDefault="00591F82" w:rsidP="00591F82">
      <w:pPr>
        <w:spacing w:after="0" w:line="240" w:lineRule="auto"/>
        <w:rPr>
          <w:rFonts w:eastAsia="Times New Roman" w:cstheme="minorHAnsi"/>
          <w:sz w:val="24"/>
          <w:szCs w:val="24"/>
        </w:rPr>
      </w:pPr>
    </w:p>
    <w:p w:rsidR="00591F82" w:rsidRPr="00591F82" w:rsidRDefault="00591F82" w:rsidP="00591F82">
      <w:pPr>
        <w:spacing w:after="0" w:line="240" w:lineRule="auto"/>
        <w:rPr>
          <w:rFonts w:eastAsia="Times New Roman" w:cstheme="minorHAnsi"/>
          <w:sz w:val="24"/>
          <w:szCs w:val="24"/>
        </w:rPr>
      </w:pPr>
      <w:r w:rsidRPr="00591F82">
        <w:rPr>
          <w:rFonts w:eastAsia="Times New Roman" w:cstheme="minorHAnsi"/>
          <w:color w:val="000000"/>
          <w:sz w:val="24"/>
          <w:szCs w:val="24"/>
        </w:rPr>
        <w:t xml:space="preserve">To clarify, the life skills we speak of is to aim for our students to be competent and effective in the world.  To do so students must acquire </w:t>
      </w:r>
      <w:r w:rsidR="000D40BE">
        <w:rPr>
          <w:rFonts w:eastAsia="Times New Roman" w:cstheme="minorHAnsi"/>
          <w:color w:val="000000"/>
          <w:sz w:val="24"/>
          <w:szCs w:val="24"/>
        </w:rPr>
        <w:t xml:space="preserve">literacy </w:t>
      </w:r>
      <w:r w:rsidRPr="00591F82">
        <w:rPr>
          <w:rFonts w:eastAsia="Times New Roman" w:cstheme="minorHAnsi"/>
          <w:color w:val="000000"/>
          <w:sz w:val="24"/>
          <w:szCs w:val="24"/>
        </w:rPr>
        <w:t xml:space="preserve">skills to be able to handle themselves in a variety of situations.  </w:t>
      </w:r>
    </w:p>
    <w:p w:rsidR="00591F82" w:rsidRPr="00591F82" w:rsidRDefault="00591F82" w:rsidP="00591F82">
      <w:pPr>
        <w:spacing w:after="0" w:line="240" w:lineRule="auto"/>
        <w:rPr>
          <w:rFonts w:eastAsia="Times New Roman" w:cstheme="minorHAnsi"/>
          <w:sz w:val="24"/>
          <w:szCs w:val="24"/>
        </w:rPr>
      </w:pPr>
      <w:r w:rsidRPr="00591F82">
        <w:rPr>
          <w:rFonts w:eastAsia="Times New Roman" w:cstheme="minorHAnsi"/>
          <w:color w:val="000000"/>
          <w:sz w:val="24"/>
          <w:szCs w:val="24"/>
        </w:rPr>
        <w:t xml:space="preserve">As we explore more and more </w:t>
      </w:r>
      <w:r w:rsidR="000D40BE">
        <w:rPr>
          <w:rFonts w:eastAsia="Times New Roman" w:cstheme="minorHAnsi"/>
          <w:color w:val="000000"/>
          <w:sz w:val="24"/>
          <w:szCs w:val="24"/>
        </w:rPr>
        <w:t>science concepts and</w:t>
      </w:r>
      <w:r w:rsidRPr="00591F82">
        <w:rPr>
          <w:rFonts w:eastAsia="Times New Roman" w:cstheme="minorHAnsi"/>
          <w:color w:val="000000"/>
          <w:sz w:val="24"/>
          <w:szCs w:val="24"/>
        </w:rPr>
        <w:t xml:space="preserve"> possibilities we will see that there are limitless pathways of learning and shared experiences waiting for the participants of this elective course.  </w:t>
      </w:r>
    </w:p>
    <w:p w:rsidR="00591F82" w:rsidRDefault="00591F82" w:rsidP="0076547B">
      <w:pPr>
        <w:spacing w:after="0" w:line="240" w:lineRule="auto"/>
        <w:rPr>
          <w:rFonts w:cstheme="minorHAnsi"/>
          <w:sz w:val="24"/>
          <w:szCs w:val="24"/>
        </w:rPr>
      </w:pPr>
    </w:p>
    <w:p w:rsidR="00591F82" w:rsidRDefault="00591F82" w:rsidP="00591F82">
      <w:pPr>
        <w:spacing w:after="0" w:line="240" w:lineRule="auto"/>
        <w:rPr>
          <w:rFonts w:cstheme="minorHAnsi"/>
          <w:b/>
          <w:sz w:val="24"/>
          <w:szCs w:val="24"/>
        </w:rPr>
      </w:pPr>
      <w:r>
        <w:rPr>
          <w:rFonts w:cstheme="minorHAnsi"/>
          <w:b/>
          <w:sz w:val="24"/>
          <w:szCs w:val="24"/>
        </w:rPr>
        <w:t>PRE-ENGINEERING CAD SOFTWARE</w:t>
      </w:r>
    </w:p>
    <w:p w:rsidR="00591F82" w:rsidRDefault="00591F82" w:rsidP="00591F82">
      <w:pPr>
        <w:spacing w:after="0" w:line="240" w:lineRule="auto"/>
        <w:rPr>
          <w:rFonts w:cstheme="minorHAnsi"/>
          <w:sz w:val="24"/>
          <w:szCs w:val="24"/>
        </w:rPr>
      </w:pPr>
      <w:r>
        <w:rPr>
          <w:rFonts w:cstheme="minorHAnsi"/>
          <w:sz w:val="24"/>
          <w:szCs w:val="24"/>
        </w:rPr>
        <w:t>Course Length: 18 Weeks</w:t>
      </w:r>
    </w:p>
    <w:p w:rsidR="00591F82" w:rsidRDefault="00591F82" w:rsidP="00591F82">
      <w:pPr>
        <w:spacing w:after="0" w:line="240" w:lineRule="auto"/>
        <w:rPr>
          <w:rFonts w:cstheme="minorHAnsi"/>
          <w:sz w:val="24"/>
          <w:szCs w:val="24"/>
        </w:rPr>
      </w:pPr>
      <w:r>
        <w:rPr>
          <w:rFonts w:cstheme="minorHAnsi"/>
          <w:sz w:val="24"/>
          <w:szCs w:val="24"/>
        </w:rPr>
        <w:t>Using Autodesk Inventor, students will be introduced to computer aided drawing software that is used in high school engineering classes. As a result, this course is strongly encouraged for anyone thinking about perusing and engineering pathway. Students will use CAD software to create items and then have the opportunity to use 3-D printers to see the end results. Students will be required to give presentations on their projects.</w:t>
      </w:r>
    </w:p>
    <w:p w:rsidR="00F82EEE" w:rsidRDefault="00F82EEE" w:rsidP="00591F82">
      <w:pPr>
        <w:spacing w:after="0" w:line="240" w:lineRule="auto"/>
        <w:rPr>
          <w:rFonts w:cstheme="minorHAnsi"/>
          <w:sz w:val="24"/>
          <w:szCs w:val="24"/>
        </w:rPr>
      </w:pPr>
    </w:p>
    <w:p w:rsidR="000450F3" w:rsidRDefault="000450F3" w:rsidP="00591F82">
      <w:pPr>
        <w:spacing w:after="0" w:line="240" w:lineRule="auto"/>
        <w:rPr>
          <w:rFonts w:cstheme="minorHAnsi"/>
          <w:sz w:val="24"/>
          <w:szCs w:val="24"/>
        </w:rPr>
      </w:pPr>
    </w:p>
    <w:p w:rsidR="00F82EEE" w:rsidRDefault="00F82EEE" w:rsidP="00F82EEE">
      <w:pPr>
        <w:spacing w:after="0" w:line="240" w:lineRule="auto"/>
        <w:rPr>
          <w:rFonts w:cstheme="minorHAnsi"/>
          <w:sz w:val="24"/>
          <w:szCs w:val="24"/>
        </w:rPr>
      </w:pPr>
    </w:p>
    <w:p w:rsidR="00F82EEE" w:rsidRPr="00415B3A" w:rsidRDefault="003A3D03" w:rsidP="00F82EEE">
      <w:pPr>
        <w:spacing w:after="0" w:line="240" w:lineRule="auto"/>
        <w:rPr>
          <w:rFonts w:cstheme="minorHAnsi"/>
          <w:b/>
          <w:sz w:val="24"/>
          <w:szCs w:val="24"/>
        </w:rPr>
      </w:pPr>
      <w:r w:rsidRPr="00415B3A">
        <w:rPr>
          <w:rFonts w:cstheme="minorHAnsi"/>
          <w:b/>
          <w:sz w:val="24"/>
          <w:szCs w:val="24"/>
        </w:rPr>
        <w:t>CAREER EXPLORATION</w:t>
      </w:r>
    </w:p>
    <w:p w:rsidR="00F82EEE" w:rsidRPr="00415B3A" w:rsidRDefault="00F82EEE" w:rsidP="00F82EEE">
      <w:pPr>
        <w:spacing w:after="0" w:line="240" w:lineRule="auto"/>
        <w:rPr>
          <w:rFonts w:cstheme="minorHAnsi"/>
          <w:sz w:val="24"/>
          <w:szCs w:val="24"/>
        </w:rPr>
      </w:pPr>
      <w:r w:rsidRPr="00415B3A">
        <w:rPr>
          <w:rFonts w:cstheme="minorHAnsi"/>
          <w:sz w:val="24"/>
          <w:szCs w:val="24"/>
        </w:rPr>
        <w:t>Course Length:  18 Weeks</w:t>
      </w:r>
    </w:p>
    <w:p w:rsidR="00F82EEE" w:rsidRPr="00415B3A" w:rsidRDefault="00F82EEE" w:rsidP="00F82EEE">
      <w:pPr>
        <w:spacing w:after="0" w:line="240" w:lineRule="auto"/>
        <w:rPr>
          <w:rFonts w:cstheme="minorHAnsi"/>
          <w:sz w:val="24"/>
          <w:szCs w:val="24"/>
        </w:rPr>
      </w:pPr>
    </w:p>
    <w:p w:rsidR="00F82EEE" w:rsidRPr="00F82EEE" w:rsidRDefault="00F82EEE" w:rsidP="00F82EEE">
      <w:pPr>
        <w:spacing w:after="0" w:line="240" w:lineRule="auto"/>
        <w:rPr>
          <w:rFonts w:cstheme="minorHAnsi"/>
          <w:i/>
          <w:sz w:val="24"/>
          <w:szCs w:val="24"/>
        </w:rPr>
      </w:pPr>
      <w:r w:rsidRPr="00415B3A">
        <w:rPr>
          <w:rFonts w:cstheme="minorHAnsi"/>
          <w:i/>
          <w:sz w:val="24"/>
          <w:szCs w:val="24"/>
        </w:rPr>
        <w:t>COURSE DESCRIPTION TO COME</w:t>
      </w:r>
    </w:p>
    <w:p w:rsidR="00591F82" w:rsidRDefault="00591F82" w:rsidP="00591F82">
      <w:pPr>
        <w:spacing w:after="0" w:line="240" w:lineRule="auto"/>
        <w:rPr>
          <w:rFonts w:cstheme="minorHAnsi"/>
          <w:sz w:val="24"/>
          <w:szCs w:val="24"/>
        </w:rPr>
      </w:pPr>
    </w:p>
    <w:p w:rsidR="00591F82" w:rsidRDefault="00591F82" w:rsidP="00591F82">
      <w:pPr>
        <w:spacing w:after="0" w:line="240" w:lineRule="auto"/>
        <w:rPr>
          <w:rFonts w:cstheme="minorHAnsi"/>
          <w:b/>
          <w:sz w:val="24"/>
          <w:szCs w:val="24"/>
        </w:rPr>
      </w:pPr>
      <w:r>
        <w:rPr>
          <w:rFonts w:cstheme="minorHAnsi"/>
          <w:b/>
          <w:sz w:val="24"/>
          <w:szCs w:val="24"/>
        </w:rPr>
        <w:t>AGXPLORE</w:t>
      </w:r>
    </w:p>
    <w:p w:rsidR="00591F82" w:rsidRDefault="00591F82" w:rsidP="00591F82">
      <w:pPr>
        <w:spacing w:after="0" w:line="240" w:lineRule="auto"/>
        <w:rPr>
          <w:rFonts w:cstheme="minorHAnsi"/>
          <w:sz w:val="24"/>
          <w:szCs w:val="24"/>
        </w:rPr>
      </w:pPr>
      <w:r>
        <w:rPr>
          <w:rFonts w:cstheme="minorHAnsi"/>
          <w:sz w:val="24"/>
          <w:szCs w:val="24"/>
        </w:rPr>
        <w:t>Course Length: 18 Weeks</w:t>
      </w:r>
    </w:p>
    <w:p w:rsidR="00591F82" w:rsidRDefault="00591F82" w:rsidP="00591F82">
      <w:pPr>
        <w:shd w:val="clear" w:color="auto" w:fill="FFFFFF"/>
        <w:spacing w:after="0" w:line="240" w:lineRule="auto"/>
        <w:rPr>
          <w:rFonts w:ascii="Calibri" w:eastAsia="Times New Roman" w:hAnsi="Calibri" w:cs="Calibri"/>
          <w:color w:val="000000"/>
          <w:sz w:val="24"/>
          <w:szCs w:val="24"/>
        </w:rPr>
      </w:pPr>
    </w:p>
    <w:p w:rsidR="00591F82" w:rsidRPr="00591F82" w:rsidRDefault="00591F82" w:rsidP="00591F82">
      <w:pPr>
        <w:shd w:val="clear" w:color="auto" w:fill="FFFFFF"/>
        <w:spacing w:after="0" w:line="240" w:lineRule="auto"/>
        <w:rPr>
          <w:rFonts w:ascii="Calibri" w:eastAsia="Times New Roman" w:hAnsi="Calibri" w:cs="Calibri"/>
          <w:color w:val="000000"/>
          <w:sz w:val="24"/>
          <w:szCs w:val="24"/>
        </w:rPr>
      </w:pPr>
      <w:r w:rsidRPr="00591F82">
        <w:rPr>
          <w:rFonts w:ascii="Calibri" w:eastAsia="Times New Roman" w:hAnsi="Calibri" w:cs="Calibri"/>
          <w:color w:val="000000"/>
          <w:sz w:val="24"/>
          <w:szCs w:val="24"/>
        </w:rPr>
        <w:t>Middle school students will explore the daily impact of agriculture in their lives over one semester. This course introduces the topics of: Ag in the Past, Plants We Grow, Natural Resources, Animals in Ag, Food We Eat, Ag in my Future. </w:t>
      </w:r>
    </w:p>
    <w:p w:rsidR="00591F82" w:rsidRPr="00591F82" w:rsidRDefault="00591F82" w:rsidP="00591F82">
      <w:pPr>
        <w:shd w:val="clear" w:color="auto" w:fill="FFFFFF"/>
        <w:spacing w:after="0" w:line="240" w:lineRule="auto"/>
        <w:rPr>
          <w:rFonts w:ascii="Calibri" w:eastAsia="Times New Roman" w:hAnsi="Calibri" w:cs="Calibri"/>
          <w:color w:val="000000"/>
          <w:sz w:val="24"/>
          <w:szCs w:val="24"/>
        </w:rPr>
      </w:pPr>
    </w:p>
    <w:p w:rsidR="00591F82" w:rsidRPr="00591F82" w:rsidRDefault="00591F82" w:rsidP="00591F82">
      <w:pPr>
        <w:shd w:val="clear" w:color="auto" w:fill="FFFFFF"/>
        <w:spacing w:after="0" w:line="240" w:lineRule="auto"/>
        <w:rPr>
          <w:rFonts w:ascii="Calibri" w:eastAsia="Times New Roman" w:hAnsi="Calibri" w:cs="Calibri"/>
          <w:color w:val="000000"/>
          <w:sz w:val="24"/>
          <w:szCs w:val="24"/>
        </w:rPr>
      </w:pPr>
      <w:r w:rsidRPr="00591F82">
        <w:rPr>
          <w:rFonts w:ascii="Calibri" w:eastAsia="Times New Roman" w:hAnsi="Calibri" w:cs="Calibri"/>
          <w:color w:val="000000"/>
          <w:sz w:val="24"/>
          <w:szCs w:val="24"/>
        </w:rPr>
        <w:t>Projects throughout the course prepare students for selecting exploratory SAE projects they can implement after completing the course. All students enrolled in the class will have the opportunity to participate in chapter activities throughout the school year. </w:t>
      </w:r>
    </w:p>
    <w:p w:rsidR="00591F82" w:rsidRDefault="00591F82" w:rsidP="00591F82">
      <w:pPr>
        <w:spacing w:after="0" w:line="240" w:lineRule="auto"/>
      </w:pPr>
    </w:p>
    <w:p w:rsidR="00591F82" w:rsidRPr="00984BB7" w:rsidRDefault="00591F82" w:rsidP="00591F82">
      <w:pPr>
        <w:spacing w:after="0" w:line="240" w:lineRule="auto"/>
        <w:rPr>
          <w:rFonts w:cstheme="minorHAnsi"/>
          <w:b/>
          <w:sz w:val="24"/>
          <w:szCs w:val="24"/>
        </w:rPr>
      </w:pPr>
      <w:r w:rsidRPr="00984BB7">
        <w:rPr>
          <w:rFonts w:cstheme="minorHAnsi"/>
          <w:b/>
          <w:sz w:val="24"/>
          <w:szCs w:val="24"/>
        </w:rPr>
        <w:t>CONSPIRACY THEORIES</w:t>
      </w:r>
    </w:p>
    <w:p w:rsidR="00591F82" w:rsidRPr="00984BB7" w:rsidRDefault="00591F82" w:rsidP="00591F82">
      <w:pPr>
        <w:spacing w:after="0" w:line="240" w:lineRule="auto"/>
        <w:rPr>
          <w:rFonts w:cstheme="minorHAnsi"/>
          <w:sz w:val="24"/>
          <w:szCs w:val="24"/>
        </w:rPr>
      </w:pPr>
      <w:r>
        <w:rPr>
          <w:rFonts w:cstheme="minorHAnsi"/>
          <w:sz w:val="24"/>
          <w:szCs w:val="24"/>
        </w:rPr>
        <w:t>Course Length:  18</w:t>
      </w:r>
      <w:r w:rsidRPr="00984BB7">
        <w:rPr>
          <w:rFonts w:cstheme="minorHAnsi"/>
          <w:sz w:val="24"/>
          <w:szCs w:val="24"/>
        </w:rPr>
        <w:t xml:space="preserve"> weeks</w:t>
      </w:r>
    </w:p>
    <w:p w:rsidR="00591F82" w:rsidRDefault="00591F82" w:rsidP="00591F82">
      <w:pPr>
        <w:spacing w:after="0" w:line="240" w:lineRule="auto"/>
        <w:rPr>
          <w:rFonts w:cstheme="minorHAnsi"/>
          <w:color w:val="000000"/>
          <w:sz w:val="24"/>
          <w:szCs w:val="24"/>
        </w:rPr>
      </w:pPr>
      <w:r w:rsidRPr="00984BB7">
        <w:rPr>
          <w:rFonts w:cstheme="minorHAnsi"/>
          <w:color w:val="000000"/>
          <w:sz w:val="24"/>
          <w:szCs w:val="24"/>
        </w:rPr>
        <w:t>This class will allow students to explore US conspiracy theories in an informed, critical, and engaging manner.  Activities include background research for and against conspiracy theories, critical website analyses, and student presentations. </w:t>
      </w:r>
    </w:p>
    <w:p w:rsidR="00591F82" w:rsidRDefault="00591F82" w:rsidP="0076547B">
      <w:pPr>
        <w:spacing w:after="0" w:line="240" w:lineRule="auto"/>
        <w:rPr>
          <w:rFonts w:cstheme="minorHAnsi"/>
          <w:sz w:val="24"/>
          <w:szCs w:val="24"/>
        </w:rPr>
      </w:pPr>
    </w:p>
    <w:p w:rsidR="0076547B" w:rsidRDefault="0076547B" w:rsidP="0076547B">
      <w:pPr>
        <w:spacing w:after="0" w:line="240" w:lineRule="auto"/>
        <w:rPr>
          <w:rFonts w:cstheme="minorHAnsi"/>
          <w:sz w:val="24"/>
          <w:szCs w:val="24"/>
        </w:rPr>
      </w:pPr>
    </w:p>
    <w:p w:rsidR="00F82EEE" w:rsidRPr="00415B3A" w:rsidRDefault="00F82EEE" w:rsidP="00415B3A">
      <w:pPr>
        <w:spacing w:after="0" w:line="240" w:lineRule="auto"/>
        <w:rPr>
          <w:rFonts w:cstheme="minorHAnsi"/>
          <w:b/>
          <w:sz w:val="24"/>
          <w:szCs w:val="24"/>
        </w:rPr>
      </w:pPr>
      <w:bookmarkStart w:id="0" w:name="_GoBack"/>
      <w:bookmarkEnd w:id="0"/>
    </w:p>
    <w:p w:rsidR="007A248E" w:rsidRPr="007A248E" w:rsidRDefault="00275579" w:rsidP="007A248E">
      <w:pPr>
        <w:spacing w:after="0" w:line="240" w:lineRule="auto"/>
        <w:rPr>
          <w:rFonts w:cstheme="minorHAnsi"/>
          <w:b/>
          <w:sz w:val="24"/>
          <w:szCs w:val="24"/>
        </w:rPr>
      </w:pPr>
      <w:r w:rsidRPr="007A248E">
        <w:rPr>
          <w:rFonts w:cstheme="minorHAnsi"/>
          <w:b/>
          <w:sz w:val="24"/>
          <w:szCs w:val="24"/>
        </w:rPr>
        <w:t>8</w:t>
      </w:r>
      <w:r w:rsidR="00A37ECD">
        <w:rPr>
          <w:rFonts w:cstheme="minorHAnsi"/>
          <w:b/>
          <w:sz w:val="24"/>
          <w:szCs w:val="24"/>
        </w:rPr>
        <w:t>-12</w:t>
      </w:r>
      <w:r w:rsidRPr="007A248E">
        <w:rPr>
          <w:rFonts w:cstheme="minorHAnsi"/>
          <w:b/>
          <w:sz w:val="24"/>
          <w:szCs w:val="24"/>
          <w:vertAlign w:val="superscript"/>
        </w:rPr>
        <w:t>TH</w:t>
      </w:r>
      <w:r w:rsidRPr="007A248E">
        <w:rPr>
          <w:rFonts w:cstheme="minorHAnsi"/>
          <w:b/>
          <w:sz w:val="24"/>
          <w:szCs w:val="24"/>
        </w:rPr>
        <w:t xml:space="preserve"> GRADE BAND </w:t>
      </w:r>
    </w:p>
    <w:p w:rsidR="007A248E" w:rsidRDefault="000315DF" w:rsidP="007A248E">
      <w:pPr>
        <w:spacing w:after="0" w:line="240" w:lineRule="auto"/>
        <w:rPr>
          <w:rFonts w:cstheme="minorHAnsi"/>
          <w:sz w:val="24"/>
          <w:szCs w:val="24"/>
        </w:rPr>
      </w:pPr>
      <w:r>
        <w:rPr>
          <w:rFonts w:cstheme="minorHAnsi"/>
          <w:sz w:val="24"/>
          <w:szCs w:val="24"/>
        </w:rPr>
        <w:t xml:space="preserve">Course Length: </w:t>
      </w:r>
      <w:r w:rsidR="007A248E">
        <w:rPr>
          <w:rFonts w:cstheme="minorHAnsi"/>
          <w:sz w:val="24"/>
          <w:szCs w:val="24"/>
        </w:rPr>
        <w:t>Year</w:t>
      </w:r>
    </w:p>
    <w:p w:rsidR="001C4F73" w:rsidRDefault="001C4F73" w:rsidP="001C4F73">
      <w:pPr>
        <w:spacing w:after="0" w:line="240" w:lineRule="auto"/>
        <w:rPr>
          <w:rFonts w:cstheme="minorHAnsi"/>
          <w:sz w:val="24"/>
          <w:szCs w:val="24"/>
        </w:rPr>
      </w:pPr>
      <w:r>
        <w:rPr>
          <w:rFonts w:cstheme="minorHAnsi"/>
          <w:sz w:val="24"/>
          <w:szCs w:val="24"/>
        </w:rPr>
        <w:t xml:space="preserve">The primary goal of the Mapleton Middle School band is to provide young people with an experience in instrumental music that is both enjoyable and educational.  </w:t>
      </w:r>
      <w:r w:rsidRPr="001F4403">
        <w:rPr>
          <w:rFonts w:cstheme="minorHAnsi"/>
          <w:sz w:val="24"/>
          <w:szCs w:val="24"/>
        </w:rPr>
        <w:t xml:space="preserve">Students will participate in </w:t>
      </w:r>
      <w:r>
        <w:rPr>
          <w:rFonts w:cstheme="minorHAnsi"/>
          <w:sz w:val="24"/>
          <w:szCs w:val="24"/>
        </w:rPr>
        <w:t xml:space="preserve">a variety of </w:t>
      </w:r>
      <w:r w:rsidRPr="001F4403">
        <w:rPr>
          <w:rFonts w:cstheme="minorHAnsi"/>
          <w:sz w:val="24"/>
          <w:szCs w:val="24"/>
        </w:rPr>
        <w:t>instrumental performances throughout the year.</w:t>
      </w:r>
      <w:r>
        <w:rPr>
          <w:rFonts w:cstheme="minorHAnsi"/>
          <w:sz w:val="24"/>
          <w:szCs w:val="24"/>
        </w:rPr>
        <w:t xml:space="preserve">  Participation in the middle school band program prepares students to be members of the high school marching, concert, and pep bands.</w:t>
      </w:r>
    </w:p>
    <w:p w:rsidR="001C4F73" w:rsidRDefault="001C4F73" w:rsidP="007A248E">
      <w:pPr>
        <w:spacing w:after="0" w:line="240" w:lineRule="auto"/>
        <w:rPr>
          <w:rFonts w:cstheme="minorHAnsi"/>
          <w:sz w:val="24"/>
          <w:szCs w:val="24"/>
        </w:rPr>
      </w:pPr>
    </w:p>
    <w:p w:rsidR="007A248E" w:rsidRPr="007A248E" w:rsidRDefault="00275579" w:rsidP="007A248E">
      <w:pPr>
        <w:spacing w:after="0" w:line="240" w:lineRule="auto"/>
        <w:rPr>
          <w:rFonts w:cstheme="minorHAnsi"/>
          <w:b/>
          <w:sz w:val="24"/>
          <w:szCs w:val="24"/>
        </w:rPr>
      </w:pPr>
      <w:r w:rsidRPr="007A248E">
        <w:rPr>
          <w:rFonts w:cstheme="minorHAnsi"/>
          <w:b/>
          <w:sz w:val="24"/>
          <w:szCs w:val="24"/>
        </w:rPr>
        <w:t>8</w:t>
      </w:r>
      <w:r w:rsidR="00A37ECD">
        <w:rPr>
          <w:rFonts w:cstheme="minorHAnsi"/>
          <w:b/>
          <w:sz w:val="24"/>
          <w:szCs w:val="24"/>
        </w:rPr>
        <w:t>-12</w:t>
      </w:r>
      <w:r w:rsidRPr="007A248E">
        <w:rPr>
          <w:rFonts w:cstheme="minorHAnsi"/>
          <w:b/>
          <w:sz w:val="24"/>
          <w:szCs w:val="24"/>
          <w:vertAlign w:val="superscript"/>
        </w:rPr>
        <w:t>TH</w:t>
      </w:r>
      <w:r w:rsidRPr="007A248E">
        <w:rPr>
          <w:rFonts w:cstheme="minorHAnsi"/>
          <w:b/>
          <w:sz w:val="24"/>
          <w:szCs w:val="24"/>
        </w:rPr>
        <w:t xml:space="preserve"> GRADE CHOIR</w:t>
      </w:r>
    </w:p>
    <w:p w:rsidR="007A248E" w:rsidRDefault="000315DF" w:rsidP="007A248E">
      <w:pPr>
        <w:spacing w:after="0" w:line="240" w:lineRule="auto"/>
        <w:rPr>
          <w:rFonts w:cstheme="minorHAnsi"/>
          <w:sz w:val="24"/>
          <w:szCs w:val="24"/>
        </w:rPr>
      </w:pPr>
      <w:r>
        <w:rPr>
          <w:rFonts w:cstheme="minorHAnsi"/>
          <w:sz w:val="24"/>
          <w:szCs w:val="24"/>
        </w:rPr>
        <w:t xml:space="preserve">Course Length: </w:t>
      </w:r>
      <w:r w:rsidR="007A248E">
        <w:rPr>
          <w:rFonts w:cstheme="minorHAnsi"/>
          <w:sz w:val="24"/>
          <w:szCs w:val="24"/>
        </w:rPr>
        <w:t>Year</w:t>
      </w:r>
    </w:p>
    <w:p w:rsidR="001C4F73" w:rsidRDefault="001C4F73" w:rsidP="001C4F73">
      <w:pPr>
        <w:spacing w:after="0" w:line="240" w:lineRule="auto"/>
        <w:rPr>
          <w:rFonts w:cstheme="minorHAnsi"/>
          <w:sz w:val="24"/>
          <w:szCs w:val="24"/>
        </w:rPr>
      </w:pPr>
      <w:r>
        <w:rPr>
          <w:rFonts w:cstheme="minorHAnsi"/>
          <w:sz w:val="24"/>
          <w:szCs w:val="24"/>
        </w:rPr>
        <w:t>Choir is a course that provides the opportunity for</w:t>
      </w:r>
      <w:r w:rsidRPr="00213BD7">
        <w:rPr>
          <w:rFonts w:cstheme="minorHAnsi"/>
          <w:sz w:val="24"/>
          <w:szCs w:val="24"/>
        </w:rPr>
        <w:t xml:space="preserve"> students to excel in vocal music.  Student</w:t>
      </w:r>
      <w:r>
        <w:rPr>
          <w:rFonts w:cstheme="minorHAnsi"/>
          <w:sz w:val="24"/>
          <w:szCs w:val="24"/>
        </w:rPr>
        <w:t>s will participate in voc</w:t>
      </w:r>
      <w:r w:rsidRPr="00213BD7">
        <w:rPr>
          <w:rFonts w:cstheme="minorHAnsi"/>
          <w:sz w:val="24"/>
          <w:szCs w:val="24"/>
        </w:rPr>
        <w:t>al performances throughout the year.</w:t>
      </w:r>
      <w:r>
        <w:rPr>
          <w:rFonts w:cstheme="minorHAnsi"/>
          <w:sz w:val="24"/>
          <w:szCs w:val="24"/>
        </w:rPr>
        <w:t xml:space="preserve">  Participation in the middle school choir program prepares students to be members of the high school choir.</w:t>
      </w:r>
    </w:p>
    <w:p w:rsidR="00372212" w:rsidRDefault="00372212" w:rsidP="001C4F73">
      <w:pPr>
        <w:spacing w:after="0" w:line="240" w:lineRule="auto"/>
      </w:pPr>
    </w:p>
    <w:p w:rsidR="00B90791" w:rsidRDefault="00B90791" w:rsidP="00110AE9">
      <w:pPr>
        <w:spacing w:after="0" w:line="240" w:lineRule="auto"/>
        <w:rPr>
          <w:rFonts w:cstheme="minorHAnsi"/>
          <w:color w:val="000000"/>
          <w:sz w:val="24"/>
          <w:szCs w:val="24"/>
        </w:rPr>
      </w:pPr>
    </w:p>
    <w:p w:rsidR="002B5EB0" w:rsidRDefault="002B5EB0" w:rsidP="00C8051F">
      <w:pPr>
        <w:spacing w:after="0" w:line="240" w:lineRule="auto"/>
        <w:rPr>
          <w:rFonts w:cstheme="minorHAnsi"/>
          <w:sz w:val="24"/>
          <w:szCs w:val="24"/>
        </w:rPr>
      </w:pPr>
    </w:p>
    <w:p w:rsidR="00F33073" w:rsidRPr="00C8051F" w:rsidRDefault="00F33073" w:rsidP="00C8051F">
      <w:pPr>
        <w:spacing w:after="0" w:line="240" w:lineRule="auto"/>
        <w:rPr>
          <w:rFonts w:cstheme="minorHAnsi"/>
          <w:sz w:val="24"/>
          <w:szCs w:val="24"/>
        </w:rPr>
      </w:pPr>
    </w:p>
    <w:sectPr w:rsidR="00F33073" w:rsidRPr="00C8051F" w:rsidSect="004920B1">
      <w:footerReference w:type="default" r:id="rId9"/>
      <w:pgSz w:w="12240" w:h="15840"/>
      <w:pgMar w:top="720" w:right="576"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1F" w:rsidRDefault="0017441F" w:rsidP="00F87584">
      <w:pPr>
        <w:spacing w:after="0" w:line="240" w:lineRule="auto"/>
      </w:pPr>
      <w:r>
        <w:separator/>
      </w:r>
    </w:p>
  </w:endnote>
  <w:endnote w:type="continuationSeparator" w:id="0">
    <w:p w:rsidR="0017441F" w:rsidRDefault="0017441F" w:rsidP="00F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1910"/>
      <w:docPartObj>
        <w:docPartGallery w:val="Page Numbers (Bottom of Page)"/>
        <w:docPartUnique/>
      </w:docPartObj>
    </w:sdtPr>
    <w:sdtEndPr>
      <w:rPr>
        <w:noProof/>
      </w:rPr>
    </w:sdtEndPr>
    <w:sdtContent>
      <w:p w:rsidR="00F87584" w:rsidRDefault="00F87584">
        <w:pPr>
          <w:pStyle w:val="Footer"/>
          <w:jc w:val="center"/>
        </w:pPr>
        <w:r>
          <w:fldChar w:fldCharType="begin"/>
        </w:r>
        <w:r>
          <w:instrText xml:space="preserve"> PAGE   \* MERGEFORMAT </w:instrText>
        </w:r>
        <w:r>
          <w:fldChar w:fldCharType="separate"/>
        </w:r>
        <w:r w:rsidR="00415B3A">
          <w:rPr>
            <w:noProof/>
          </w:rPr>
          <w:t>4</w:t>
        </w:r>
        <w:r>
          <w:rPr>
            <w:noProof/>
          </w:rPr>
          <w:fldChar w:fldCharType="end"/>
        </w:r>
      </w:p>
    </w:sdtContent>
  </w:sdt>
  <w:p w:rsidR="00F87584" w:rsidRDefault="00F87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1F" w:rsidRDefault="0017441F" w:rsidP="00F87584">
      <w:pPr>
        <w:spacing w:after="0" w:line="240" w:lineRule="auto"/>
      </w:pPr>
      <w:r>
        <w:separator/>
      </w:r>
    </w:p>
  </w:footnote>
  <w:footnote w:type="continuationSeparator" w:id="0">
    <w:p w:rsidR="0017441F" w:rsidRDefault="0017441F" w:rsidP="00F87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AF1"/>
    <w:multiLevelType w:val="hybridMultilevel"/>
    <w:tmpl w:val="D2C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5670"/>
    <w:multiLevelType w:val="hybridMultilevel"/>
    <w:tmpl w:val="64F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50A9B"/>
    <w:multiLevelType w:val="hybridMultilevel"/>
    <w:tmpl w:val="061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97E13"/>
    <w:multiLevelType w:val="hybridMultilevel"/>
    <w:tmpl w:val="BD6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97DF3"/>
    <w:multiLevelType w:val="hybridMultilevel"/>
    <w:tmpl w:val="197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D0740"/>
    <w:multiLevelType w:val="hybridMultilevel"/>
    <w:tmpl w:val="6D2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D4972"/>
    <w:multiLevelType w:val="hybridMultilevel"/>
    <w:tmpl w:val="AF7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033B3"/>
    <w:multiLevelType w:val="hybridMultilevel"/>
    <w:tmpl w:val="281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541C"/>
    <w:multiLevelType w:val="hybridMultilevel"/>
    <w:tmpl w:val="5376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3704"/>
    <w:multiLevelType w:val="hybridMultilevel"/>
    <w:tmpl w:val="17FA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96655"/>
    <w:multiLevelType w:val="hybridMultilevel"/>
    <w:tmpl w:val="3C5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F04F5"/>
    <w:multiLevelType w:val="multilevel"/>
    <w:tmpl w:val="A444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C1A78"/>
    <w:multiLevelType w:val="hybridMultilevel"/>
    <w:tmpl w:val="5BE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B32AE"/>
    <w:multiLevelType w:val="hybridMultilevel"/>
    <w:tmpl w:val="CEFE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2"/>
  </w:num>
  <w:num w:numId="6">
    <w:abstractNumId w:val="0"/>
  </w:num>
  <w:num w:numId="7">
    <w:abstractNumId w:val="8"/>
  </w:num>
  <w:num w:numId="8">
    <w:abstractNumId w:val="3"/>
  </w:num>
  <w:num w:numId="9">
    <w:abstractNumId w:val="1"/>
  </w:num>
  <w:num w:numId="10">
    <w:abstractNumId w:val="7"/>
  </w:num>
  <w:num w:numId="11">
    <w:abstractNumId w:val="5"/>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4"/>
    <w:rsid w:val="00004227"/>
    <w:rsid w:val="000103D2"/>
    <w:rsid w:val="00014ABF"/>
    <w:rsid w:val="00017719"/>
    <w:rsid w:val="000315DF"/>
    <w:rsid w:val="000450F3"/>
    <w:rsid w:val="0005369E"/>
    <w:rsid w:val="00053B59"/>
    <w:rsid w:val="00054BCA"/>
    <w:rsid w:val="00062CD3"/>
    <w:rsid w:val="0008703C"/>
    <w:rsid w:val="000C24D6"/>
    <w:rsid w:val="000D40BE"/>
    <w:rsid w:val="000D4CE4"/>
    <w:rsid w:val="00110AE9"/>
    <w:rsid w:val="00111E2F"/>
    <w:rsid w:val="00113883"/>
    <w:rsid w:val="00116CB3"/>
    <w:rsid w:val="0011701B"/>
    <w:rsid w:val="00146366"/>
    <w:rsid w:val="001614A3"/>
    <w:rsid w:val="00166166"/>
    <w:rsid w:val="00166EDC"/>
    <w:rsid w:val="0017441F"/>
    <w:rsid w:val="00180266"/>
    <w:rsid w:val="001A5F2A"/>
    <w:rsid w:val="001A6646"/>
    <w:rsid w:val="001B7F92"/>
    <w:rsid w:val="001C4F73"/>
    <w:rsid w:val="001D6A2D"/>
    <w:rsid w:val="001E020C"/>
    <w:rsid w:val="001F26C6"/>
    <w:rsid w:val="001F4403"/>
    <w:rsid w:val="00201A9F"/>
    <w:rsid w:val="00213BD7"/>
    <w:rsid w:val="00220005"/>
    <w:rsid w:val="0022245D"/>
    <w:rsid w:val="00232B7C"/>
    <w:rsid w:val="002538EC"/>
    <w:rsid w:val="002631A1"/>
    <w:rsid w:val="00263F9A"/>
    <w:rsid w:val="0027334B"/>
    <w:rsid w:val="00275579"/>
    <w:rsid w:val="002A5F24"/>
    <w:rsid w:val="002B55F9"/>
    <w:rsid w:val="002B5EB0"/>
    <w:rsid w:val="002B7470"/>
    <w:rsid w:val="002C3505"/>
    <w:rsid w:val="002D05FE"/>
    <w:rsid w:val="002E7581"/>
    <w:rsid w:val="002F6487"/>
    <w:rsid w:val="003034C1"/>
    <w:rsid w:val="00305A69"/>
    <w:rsid w:val="0032539C"/>
    <w:rsid w:val="003556BD"/>
    <w:rsid w:val="00362091"/>
    <w:rsid w:val="00362BF4"/>
    <w:rsid w:val="00372212"/>
    <w:rsid w:val="0037376F"/>
    <w:rsid w:val="00374164"/>
    <w:rsid w:val="00374D86"/>
    <w:rsid w:val="003A3D03"/>
    <w:rsid w:val="003A411C"/>
    <w:rsid w:val="003A679E"/>
    <w:rsid w:val="003D0AA5"/>
    <w:rsid w:val="003E0A4B"/>
    <w:rsid w:val="003E147C"/>
    <w:rsid w:val="003F7073"/>
    <w:rsid w:val="00415B3A"/>
    <w:rsid w:val="0044564F"/>
    <w:rsid w:val="004556AE"/>
    <w:rsid w:val="004603E2"/>
    <w:rsid w:val="00463037"/>
    <w:rsid w:val="004920B1"/>
    <w:rsid w:val="00495567"/>
    <w:rsid w:val="004B6B27"/>
    <w:rsid w:val="004D1B85"/>
    <w:rsid w:val="004D38A1"/>
    <w:rsid w:val="004E545A"/>
    <w:rsid w:val="005016C8"/>
    <w:rsid w:val="005105CD"/>
    <w:rsid w:val="00510757"/>
    <w:rsid w:val="00516C79"/>
    <w:rsid w:val="00523575"/>
    <w:rsid w:val="0052440F"/>
    <w:rsid w:val="0052494C"/>
    <w:rsid w:val="005265A9"/>
    <w:rsid w:val="00527847"/>
    <w:rsid w:val="0053111C"/>
    <w:rsid w:val="00551A84"/>
    <w:rsid w:val="005546E5"/>
    <w:rsid w:val="005827D4"/>
    <w:rsid w:val="005833FE"/>
    <w:rsid w:val="00584B69"/>
    <w:rsid w:val="00587422"/>
    <w:rsid w:val="00591F82"/>
    <w:rsid w:val="005B0560"/>
    <w:rsid w:val="005C0D4D"/>
    <w:rsid w:val="005C2EEF"/>
    <w:rsid w:val="005D5D6E"/>
    <w:rsid w:val="005E6159"/>
    <w:rsid w:val="005F29C4"/>
    <w:rsid w:val="005F3FE7"/>
    <w:rsid w:val="00612D17"/>
    <w:rsid w:val="00622F2E"/>
    <w:rsid w:val="0064722D"/>
    <w:rsid w:val="00652330"/>
    <w:rsid w:val="00654872"/>
    <w:rsid w:val="00670147"/>
    <w:rsid w:val="00673A4B"/>
    <w:rsid w:val="006A092C"/>
    <w:rsid w:val="006A6BC9"/>
    <w:rsid w:val="006B221D"/>
    <w:rsid w:val="006C628C"/>
    <w:rsid w:val="006D1461"/>
    <w:rsid w:val="006D76E3"/>
    <w:rsid w:val="006E5862"/>
    <w:rsid w:val="00713F37"/>
    <w:rsid w:val="00726852"/>
    <w:rsid w:val="00735B02"/>
    <w:rsid w:val="007373A3"/>
    <w:rsid w:val="00744018"/>
    <w:rsid w:val="00744A84"/>
    <w:rsid w:val="00763B69"/>
    <w:rsid w:val="00763BC3"/>
    <w:rsid w:val="0076547B"/>
    <w:rsid w:val="00776E83"/>
    <w:rsid w:val="007A248E"/>
    <w:rsid w:val="007A4F75"/>
    <w:rsid w:val="007C1219"/>
    <w:rsid w:val="007C141A"/>
    <w:rsid w:val="007E0A54"/>
    <w:rsid w:val="007F565A"/>
    <w:rsid w:val="00815410"/>
    <w:rsid w:val="00817C9F"/>
    <w:rsid w:val="00821049"/>
    <w:rsid w:val="0082203C"/>
    <w:rsid w:val="00825D84"/>
    <w:rsid w:val="0084230D"/>
    <w:rsid w:val="008435C0"/>
    <w:rsid w:val="008570AE"/>
    <w:rsid w:val="00884846"/>
    <w:rsid w:val="00897F33"/>
    <w:rsid w:val="008A19A4"/>
    <w:rsid w:val="008B7D65"/>
    <w:rsid w:val="008C111C"/>
    <w:rsid w:val="008F40A4"/>
    <w:rsid w:val="009070E9"/>
    <w:rsid w:val="0091742C"/>
    <w:rsid w:val="00934460"/>
    <w:rsid w:val="00937195"/>
    <w:rsid w:val="00940E98"/>
    <w:rsid w:val="009520E8"/>
    <w:rsid w:val="00963C9F"/>
    <w:rsid w:val="00966681"/>
    <w:rsid w:val="00976590"/>
    <w:rsid w:val="00977B37"/>
    <w:rsid w:val="00984BB7"/>
    <w:rsid w:val="00990A4E"/>
    <w:rsid w:val="00991D8D"/>
    <w:rsid w:val="009A3342"/>
    <w:rsid w:val="009A688B"/>
    <w:rsid w:val="009B04CF"/>
    <w:rsid w:val="009E67A2"/>
    <w:rsid w:val="009E714C"/>
    <w:rsid w:val="00A21517"/>
    <w:rsid w:val="00A37ECD"/>
    <w:rsid w:val="00A43FDD"/>
    <w:rsid w:val="00A5176C"/>
    <w:rsid w:val="00A52FBB"/>
    <w:rsid w:val="00A6220B"/>
    <w:rsid w:val="00AC0456"/>
    <w:rsid w:val="00AC41D7"/>
    <w:rsid w:val="00AC74FB"/>
    <w:rsid w:val="00AD0007"/>
    <w:rsid w:val="00B05852"/>
    <w:rsid w:val="00B26B3A"/>
    <w:rsid w:val="00B30AFD"/>
    <w:rsid w:val="00B64397"/>
    <w:rsid w:val="00B90791"/>
    <w:rsid w:val="00BC5A01"/>
    <w:rsid w:val="00BD1EA9"/>
    <w:rsid w:val="00BE0A48"/>
    <w:rsid w:val="00BE3844"/>
    <w:rsid w:val="00BF0385"/>
    <w:rsid w:val="00C05CD4"/>
    <w:rsid w:val="00C078E7"/>
    <w:rsid w:val="00C31CE8"/>
    <w:rsid w:val="00C35E07"/>
    <w:rsid w:val="00C47308"/>
    <w:rsid w:val="00C8051F"/>
    <w:rsid w:val="00C8296A"/>
    <w:rsid w:val="00C8531C"/>
    <w:rsid w:val="00CA1BF0"/>
    <w:rsid w:val="00CB63E1"/>
    <w:rsid w:val="00CD6290"/>
    <w:rsid w:val="00CF2F04"/>
    <w:rsid w:val="00D12726"/>
    <w:rsid w:val="00D17F3A"/>
    <w:rsid w:val="00D36E3C"/>
    <w:rsid w:val="00D40988"/>
    <w:rsid w:val="00D64315"/>
    <w:rsid w:val="00D6675E"/>
    <w:rsid w:val="00D71E8D"/>
    <w:rsid w:val="00DB49A6"/>
    <w:rsid w:val="00DB6592"/>
    <w:rsid w:val="00DF21FD"/>
    <w:rsid w:val="00E171BF"/>
    <w:rsid w:val="00E306D4"/>
    <w:rsid w:val="00E32D1B"/>
    <w:rsid w:val="00E33A71"/>
    <w:rsid w:val="00E4254F"/>
    <w:rsid w:val="00E42CB1"/>
    <w:rsid w:val="00E44FE7"/>
    <w:rsid w:val="00E45CD6"/>
    <w:rsid w:val="00E47902"/>
    <w:rsid w:val="00E631F3"/>
    <w:rsid w:val="00E74640"/>
    <w:rsid w:val="00EA1AB6"/>
    <w:rsid w:val="00EB3B46"/>
    <w:rsid w:val="00EB5B57"/>
    <w:rsid w:val="00EC05B9"/>
    <w:rsid w:val="00ED3520"/>
    <w:rsid w:val="00EE5C21"/>
    <w:rsid w:val="00EF3BF2"/>
    <w:rsid w:val="00EF7543"/>
    <w:rsid w:val="00F14B4F"/>
    <w:rsid w:val="00F17782"/>
    <w:rsid w:val="00F33073"/>
    <w:rsid w:val="00F34A91"/>
    <w:rsid w:val="00F4357F"/>
    <w:rsid w:val="00F77C3F"/>
    <w:rsid w:val="00F82EEE"/>
    <w:rsid w:val="00F8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1D10C"/>
  <w15:chartTrackingRefBased/>
  <w15:docId w15:val="{904D5541-CC85-4629-AD73-27E2C04E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4"/>
    <w:pPr>
      <w:ind w:left="720"/>
      <w:contextualSpacing/>
    </w:pPr>
  </w:style>
  <w:style w:type="paragraph" w:styleId="BodyText2">
    <w:name w:val="Body Text 2"/>
    <w:basedOn w:val="Normal"/>
    <w:link w:val="BodyText2Char"/>
    <w:uiPriority w:val="99"/>
    <w:rsid w:val="00E33A71"/>
    <w:pPr>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uiPriority w:val="99"/>
    <w:rsid w:val="00E33A71"/>
    <w:rPr>
      <w:rFonts w:ascii="Arial" w:eastAsia="Times New Roman" w:hAnsi="Arial" w:cs="Times New Roman"/>
      <w:i/>
      <w:sz w:val="24"/>
      <w:szCs w:val="20"/>
    </w:rPr>
  </w:style>
  <w:style w:type="paragraph" w:customStyle="1" w:styleId="Pa5">
    <w:name w:val="Pa5"/>
    <w:basedOn w:val="Normal"/>
    <w:next w:val="Normal"/>
    <w:uiPriority w:val="99"/>
    <w:rsid w:val="00C078E7"/>
    <w:pPr>
      <w:autoSpaceDE w:val="0"/>
      <w:autoSpaceDN w:val="0"/>
      <w:adjustRightInd w:val="0"/>
      <w:spacing w:after="0" w:line="281" w:lineRule="atLeast"/>
    </w:pPr>
    <w:rPr>
      <w:rFonts w:ascii="Myriad Pro" w:hAnsi="Myriad Pro" w:cs="Times New Roman"/>
      <w:sz w:val="24"/>
      <w:szCs w:val="24"/>
    </w:rPr>
  </w:style>
  <w:style w:type="paragraph" w:styleId="Header">
    <w:name w:val="header"/>
    <w:basedOn w:val="Normal"/>
    <w:link w:val="HeaderChar"/>
    <w:uiPriority w:val="99"/>
    <w:unhideWhenUsed/>
    <w:rsid w:val="00F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4"/>
  </w:style>
  <w:style w:type="paragraph" w:styleId="Footer">
    <w:name w:val="footer"/>
    <w:basedOn w:val="Normal"/>
    <w:link w:val="FooterChar"/>
    <w:uiPriority w:val="99"/>
    <w:unhideWhenUsed/>
    <w:rsid w:val="00F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4"/>
  </w:style>
  <w:style w:type="paragraph" w:styleId="BalloonText">
    <w:name w:val="Balloon Text"/>
    <w:basedOn w:val="Normal"/>
    <w:link w:val="BalloonTextChar"/>
    <w:uiPriority w:val="99"/>
    <w:semiHidden/>
    <w:unhideWhenUsed/>
    <w:rsid w:val="0035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BD"/>
    <w:rPr>
      <w:rFonts w:ascii="Segoe UI" w:hAnsi="Segoe UI" w:cs="Segoe UI"/>
      <w:sz w:val="18"/>
      <w:szCs w:val="18"/>
    </w:rPr>
  </w:style>
  <w:style w:type="paragraph" w:customStyle="1" w:styleId="xmsonormal">
    <w:name w:val="x_msonormal"/>
    <w:basedOn w:val="Normal"/>
    <w:rsid w:val="00053B59"/>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64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
    <w:name w:val="Norml"/>
    <w:basedOn w:val="Normal"/>
    <w:link w:val="NormlChar"/>
    <w:uiPriority w:val="99"/>
    <w:rsid w:val="00495567"/>
    <w:pPr>
      <w:spacing w:after="0" w:line="240" w:lineRule="auto"/>
    </w:pPr>
    <w:rPr>
      <w:rFonts w:ascii="Times New Roman" w:eastAsia="Times New Roman" w:hAnsi="Times New Roman" w:cs="Times New Roman"/>
      <w:sz w:val="24"/>
      <w:szCs w:val="20"/>
    </w:rPr>
  </w:style>
  <w:style w:type="character" w:customStyle="1" w:styleId="NormlChar">
    <w:name w:val="Norml Char"/>
    <w:link w:val="Norml"/>
    <w:uiPriority w:val="99"/>
    <w:locked/>
    <w:rsid w:val="0049556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516C79"/>
    <w:pPr>
      <w:spacing w:after="120"/>
    </w:pPr>
  </w:style>
  <w:style w:type="character" w:customStyle="1" w:styleId="BodyTextChar">
    <w:name w:val="Body Text Char"/>
    <w:basedOn w:val="DefaultParagraphFont"/>
    <w:link w:val="BodyText"/>
    <w:uiPriority w:val="99"/>
    <w:rsid w:val="00516C79"/>
  </w:style>
  <w:style w:type="table" w:styleId="TableGrid">
    <w:name w:val="Table Grid"/>
    <w:basedOn w:val="TableNormal"/>
    <w:uiPriority w:val="99"/>
    <w:rsid w:val="00516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048">
      <w:bodyDiv w:val="1"/>
      <w:marLeft w:val="0"/>
      <w:marRight w:val="0"/>
      <w:marTop w:val="0"/>
      <w:marBottom w:val="0"/>
      <w:divBdr>
        <w:top w:val="none" w:sz="0" w:space="0" w:color="auto"/>
        <w:left w:val="none" w:sz="0" w:space="0" w:color="auto"/>
        <w:bottom w:val="none" w:sz="0" w:space="0" w:color="auto"/>
        <w:right w:val="none" w:sz="0" w:space="0" w:color="auto"/>
      </w:divBdr>
    </w:div>
    <w:div w:id="444348595">
      <w:bodyDiv w:val="1"/>
      <w:marLeft w:val="0"/>
      <w:marRight w:val="0"/>
      <w:marTop w:val="0"/>
      <w:marBottom w:val="0"/>
      <w:divBdr>
        <w:top w:val="none" w:sz="0" w:space="0" w:color="auto"/>
        <w:left w:val="none" w:sz="0" w:space="0" w:color="auto"/>
        <w:bottom w:val="none" w:sz="0" w:space="0" w:color="auto"/>
        <w:right w:val="none" w:sz="0" w:space="0" w:color="auto"/>
      </w:divBdr>
    </w:div>
    <w:div w:id="515000696">
      <w:bodyDiv w:val="1"/>
      <w:marLeft w:val="0"/>
      <w:marRight w:val="0"/>
      <w:marTop w:val="0"/>
      <w:marBottom w:val="0"/>
      <w:divBdr>
        <w:top w:val="none" w:sz="0" w:space="0" w:color="auto"/>
        <w:left w:val="none" w:sz="0" w:space="0" w:color="auto"/>
        <w:bottom w:val="none" w:sz="0" w:space="0" w:color="auto"/>
        <w:right w:val="none" w:sz="0" w:space="0" w:color="auto"/>
      </w:divBdr>
      <w:divsChild>
        <w:div w:id="246430201">
          <w:marLeft w:val="0"/>
          <w:marRight w:val="0"/>
          <w:marTop w:val="0"/>
          <w:marBottom w:val="0"/>
          <w:divBdr>
            <w:top w:val="none" w:sz="0" w:space="0" w:color="auto"/>
            <w:left w:val="none" w:sz="0" w:space="0" w:color="auto"/>
            <w:bottom w:val="none" w:sz="0" w:space="0" w:color="auto"/>
            <w:right w:val="none" w:sz="0" w:space="0" w:color="auto"/>
          </w:divBdr>
        </w:div>
        <w:div w:id="567347234">
          <w:marLeft w:val="0"/>
          <w:marRight w:val="0"/>
          <w:marTop w:val="0"/>
          <w:marBottom w:val="0"/>
          <w:divBdr>
            <w:top w:val="none" w:sz="0" w:space="0" w:color="auto"/>
            <w:left w:val="none" w:sz="0" w:space="0" w:color="auto"/>
            <w:bottom w:val="none" w:sz="0" w:space="0" w:color="auto"/>
            <w:right w:val="none" w:sz="0" w:space="0" w:color="auto"/>
          </w:divBdr>
        </w:div>
        <w:div w:id="168644554">
          <w:marLeft w:val="0"/>
          <w:marRight w:val="0"/>
          <w:marTop w:val="0"/>
          <w:marBottom w:val="0"/>
          <w:divBdr>
            <w:top w:val="none" w:sz="0" w:space="0" w:color="auto"/>
            <w:left w:val="none" w:sz="0" w:space="0" w:color="auto"/>
            <w:bottom w:val="none" w:sz="0" w:space="0" w:color="auto"/>
            <w:right w:val="none" w:sz="0" w:space="0" w:color="auto"/>
          </w:divBdr>
        </w:div>
      </w:divsChild>
    </w:div>
    <w:div w:id="569078107">
      <w:bodyDiv w:val="1"/>
      <w:marLeft w:val="0"/>
      <w:marRight w:val="0"/>
      <w:marTop w:val="0"/>
      <w:marBottom w:val="0"/>
      <w:divBdr>
        <w:top w:val="none" w:sz="0" w:space="0" w:color="auto"/>
        <w:left w:val="none" w:sz="0" w:space="0" w:color="auto"/>
        <w:bottom w:val="none" w:sz="0" w:space="0" w:color="auto"/>
        <w:right w:val="none" w:sz="0" w:space="0" w:color="auto"/>
      </w:divBdr>
    </w:div>
    <w:div w:id="1065837560">
      <w:bodyDiv w:val="1"/>
      <w:marLeft w:val="0"/>
      <w:marRight w:val="0"/>
      <w:marTop w:val="0"/>
      <w:marBottom w:val="0"/>
      <w:divBdr>
        <w:top w:val="none" w:sz="0" w:space="0" w:color="auto"/>
        <w:left w:val="none" w:sz="0" w:space="0" w:color="auto"/>
        <w:bottom w:val="none" w:sz="0" w:space="0" w:color="auto"/>
        <w:right w:val="none" w:sz="0" w:space="0" w:color="auto"/>
      </w:divBdr>
    </w:div>
    <w:div w:id="1314025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583">
          <w:marLeft w:val="0"/>
          <w:marRight w:val="0"/>
          <w:marTop w:val="0"/>
          <w:marBottom w:val="0"/>
          <w:divBdr>
            <w:top w:val="none" w:sz="0" w:space="0" w:color="auto"/>
            <w:left w:val="none" w:sz="0" w:space="0" w:color="auto"/>
            <w:bottom w:val="none" w:sz="0" w:space="0" w:color="auto"/>
            <w:right w:val="none" w:sz="0" w:space="0" w:color="auto"/>
          </w:divBdr>
        </w:div>
      </w:divsChild>
    </w:div>
    <w:div w:id="1393187488">
      <w:bodyDiv w:val="1"/>
      <w:marLeft w:val="0"/>
      <w:marRight w:val="0"/>
      <w:marTop w:val="0"/>
      <w:marBottom w:val="0"/>
      <w:divBdr>
        <w:top w:val="none" w:sz="0" w:space="0" w:color="auto"/>
        <w:left w:val="none" w:sz="0" w:space="0" w:color="auto"/>
        <w:bottom w:val="none" w:sz="0" w:space="0" w:color="auto"/>
        <w:right w:val="none" w:sz="0" w:space="0" w:color="auto"/>
      </w:divBdr>
    </w:div>
    <w:div w:id="1543127153">
      <w:bodyDiv w:val="1"/>
      <w:marLeft w:val="0"/>
      <w:marRight w:val="0"/>
      <w:marTop w:val="0"/>
      <w:marBottom w:val="0"/>
      <w:divBdr>
        <w:top w:val="none" w:sz="0" w:space="0" w:color="auto"/>
        <w:left w:val="none" w:sz="0" w:space="0" w:color="auto"/>
        <w:bottom w:val="none" w:sz="0" w:space="0" w:color="auto"/>
        <w:right w:val="none" w:sz="0" w:space="0" w:color="auto"/>
      </w:divBdr>
    </w:div>
    <w:div w:id="1670668372">
      <w:bodyDiv w:val="1"/>
      <w:marLeft w:val="0"/>
      <w:marRight w:val="0"/>
      <w:marTop w:val="0"/>
      <w:marBottom w:val="0"/>
      <w:divBdr>
        <w:top w:val="none" w:sz="0" w:space="0" w:color="auto"/>
        <w:left w:val="none" w:sz="0" w:space="0" w:color="auto"/>
        <w:bottom w:val="none" w:sz="0" w:space="0" w:color="auto"/>
        <w:right w:val="none" w:sz="0" w:space="0" w:color="auto"/>
      </w:divBdr>
    </w:div>
    <w:div w:id="1801801630">
      <w:bodyDiv w:val="1"/>
      <w:marLeft w:val="0"/>
      <w:marRight w:val="0"/>
      <w:marTop w:val="0"/>
      <w:marBottom w:val="0"/>
      <w:divBdr>
        <w:top w:val="none" w:sz="0" w:space="0" w:color="auto"/>
        <w:left w:val="none" w:sz="0" w:space="0" w:color="auto"/>
        <w:bottom w:val="none" w:sz="0" w:space="0" w:color="auto"/>
        <w:right w:val="none" w:sz="0" w:space="0" w:color="auto"/>
      </w:divBdr>
    </w:div>
    <w:div w:id="1803813367">
      <w:bodyDiv w:val="1"/>
      <w:marLeft w:val="0"/>
      <w:marRight w:val="0"/>
      <w:marTop w:val="0"/>
      <w:marBottom w:val="0"/>
      <w:divBdr>
        <w:top w:val="none" w:sz="0" w:space="0" w:color="auto"/>
        <w:left w:val="none" w:sz="0" w:space="0" w:color="auto"/>
        <w:bottom w:val="none" w:sz="0" w:space="0" w:color="auto"/>
        <w:right w:val="none" w:sz="0" w:space="0" w:color="auto"/>
      </w:divBdr>
    </w:div>
    <w:div w:id="19134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A160-1AB7-43AB-9824-73505A3E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Long</dc:creator>
  <cp:keywords/>
  <dc:description/>
  <cp:lastModifiedBy>Chad Erwin</cp:lastModifiedBy>
  <cp:revision>23</cp:revision>
  <cp:lastPrinted>2019-02-06T20:22:00Z</cp:lastPrinted>
  <dcterms:created xsi:type="dcterms:W3CDTF">2022-03-31T15:09:00Z</dcterms:created>
  <dcterms:modified xsi:type="dcterms:W3CDTF">2022-04-25T14:19:00Z</dcterms:modified>
</cp:coreProperties>
</file>